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44F" w:rsidRPr="00A01D9B" w:rsidRDefault="009C41C1" w:rsidP="00A01D9B">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w:t>
      </w:r>
      <w:proofErr w:type="spellStart"/>
      <w:r w:rsidR="000D70C4">
        <w:rPr>
          <w:szCs w:val="24"/>
        </w:rPr>
        <w:t>125bis</w:t>
      </w:r>
      <w:proofErr w:type="spellEnd"/>
      <w:r>
        <w:tab/>
      </w:r>
      <w:proofErr w:type="spellStart"/>
      <w:r>
        <w:rPr>
          <w:lang w:eastAsia="ja-JP"/>
        </w:rPr>
        <w:t>R3</w:t>
      </w:r>
      <w:proofErr w:type="spellEnd"/>
      <w:r>
        <w:rPr>
          <w:lang w:eastAsia="ja-JP"/>
        </w:rPr>
        <w:t>-2</w:t>
      </w:r>
      <w:r w:rsidR="00D149D1">
        <w:rPr>
          <w:lang w:eastAsia="ja-JP"/>
        </w:rPr>
        <w:t>4</w:t>
      </w:r>
      <w:r w:rsidR="00BF4213">
        <w:rPr>
          <w:lang w:eastAsia="ja-JP"/>
        </w:rPr>
        <w:t>5089</w:t>
      </w:r>
    </w:p>
    <w:p w:rsidR="00CC644F" w:rsidRDefault="00932B3F" w:rsidP="00A01D9B">
      <w:pPr>
        <w:pStyle w:val="3gpptitlecitytdocnumber"/>
      </w:pPr>
      <w:bookmarkStart w:id="2" w:name="_Hlk19781143"/>
      <w:r>
        <w:t>Hefei</w:t>
      </w:r>
      <w:r w:rsidR="009C41C1">
        <w:t xml:space="preserve">, </w:t>
      </w:r>
      <w:r>
        <w:t>China</w:t>
      </w:r>
      <w:r w:rsidR="009C41C1">
        <w:t xml:space="preserve">, from </w:t>
      </w:r>
      <w:r>
        <w:t>14</w:t>
      </w:r>
      <w:r w:rsidRPr="00932B3F">
        <w:rPr>
          <w:vertAlign w:val="superscript"/>
        </w:rPr>
        <w:t>th</w:t>
      </w:r>
      <w:r>
        <w:t xml:space="preserve"> </w:t>
      </w:r>
      <w:r w:rsidR="009C41C1">
        <w:t xml:space="preserve">to </w:t>
      </w:r>
      <w:r>
        <w:t>18</w:t>
      </w:r>
      <w:r w:rsidRPr="00932B3F">
        <w:rPr>
          <w:vertAlign w:val="superscript"/>
        </w:rPr>
        <w:t>th</w:t>
      </w:r>
      <w:r>
        <w:t xml:space="preserve"> Oct</w:t>
      </w:r>
      <w:r w:rsidR="009C41C1">
        <w:t xml:space="preserve"> </w:t>
      </w:r>
      <w:r>
        <w:t>202</w:t>
      </w:r>
      <w:r w:rsidR="006F3033">
        <w:t>4</w:t>
      </w:r>
    </w:p>
    <w:bookmarkEnd w:id="0"/>
    <w:bookmarkEnd w:id="2"/>
    <w:p w:rsidR="00CC644F" w:rsidRPr="00932B3F" w:rsidRDefault="00CC644F">
      <w:pPr>
        <w:pStyle w:val="ad"/>
        <w:rPr>
          <w:rFonts w:cs="Arial"/>
          <w:bCs/>
          <w:sz w:val="24"/>
          <w:lang w:eastAsia="ja-JP"/>
        </w:rPr>
      </w:pPr>
    </w:p>
    <w:p w:rsidR="00CC644F"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816A00">
        <w:t>11.2</w:t>
      </w:r>
    </w:p>
    <w:p w:rsidR="00CC644F" w:rsidRDefault="009C41C1" w:rsidP="00A01D9B">
      <w:pPr>
        <w:pStyle w:val="af8"/>
        <w:rPr>
          <w:lang w:eastAsia="ja-JP"/>
        </w:rPr>
      </w:pPr>
      <w:r w:rsidRPr="00A01D9B">
        <w:t>Source:</w:t>
      </w:r>
      <w:r w:rsidRPr="00A01D9B">
        <w:tab/>
      </w:r>
      <w:r w:rsidR="003419F4">
        <w:t>ZTE Corporation</w:t>
      </w:r>
    </w:p>
    <w:p w:rsidR="00CC644F" w:rsidRDefault="009C41C1">
      <w:pPr>
        <w:pStyle w:val="af8"/>
        <w:ind w:left="1985" w:hanging="1985"/>
        <w:rPr>
          <w:lang w:eastAsia="ja-JP"/>
        </w:rPr>
      </w:pPr>
      <w:r>
        <w:t>Title:</w:t>
      </w:r>
      <w:r>
        <w:tab/>
      </w:r>
      <w:r w:rsidR="003711D5">
        <w:t>Discussion on AI/ML assisted Network Slicing</w:t>
      </w:r>
    </w:p>
    <w:p w:rsidR="00CC644F" w:rsidRDefault="009C41C1">
      <w:pPr>
        <w:pStyle w:val="af8"/>
        <w:rPr>
          <w:lang w:eastAsia="ja-JP"/>
        </w:rPr>
      </w:pPr>
      <w:r>
        <w:t>Document for:</w:t>
      </w:r>
      <w:r>
        <w:tab/>
        <w:t xml:space="preserve">Discussions &amp; </w:t>
      </w:r>
      <w:r>
        <w:rPr>
          <w:lang w:eastAsia="ja-JP"/>
        </w:rPr>
        <w:t>Approval</w:t>
      </w:r>
    </w:p>
    <w:p w:rsidR="00CC644F" w:rsidRDefault="009C41C1" w:rsidP="0093405B">
      <w:pPr>
        <w:pStyle w:val="1"/>
        <w:numPr>
          <w:ilvl w:val="0"/>
          <w:numId w:val="1"/>
        </w:numPr>
        <w:rPr>
          <w:rFonts w:cs="Arial"/>
        </w:rPr>
      </w:pPr>
      <w:r>
        <w:rPr>
          <w:rFonts w:cs="Arial"/>
        </w:rPr>
        <w:t>Introduction</w:t>
      </w:r>
    </w:p>
    <w:p w:rsidR="00694626" w:rsidRPr="0093405B" w:rsidRDefault="00694626" w:rsidP="0093405B">
      <w:pPr>
        <w:rPr>
          <w:rFonts w:eastAsiaTheme="minorEastAsia"/>
          <w:lang w:eastAsia="zh-CN"/>
        </w:rPr>
      </w:pPr>
      <w:r>
        <w:t>This contribution aligns with the objectives</w:t>
      </w:r>
      <w:r w:rsidR="00B61599">
        <w:t xml:space="preserve"> [1]</w:t>
      </w:r>
      <w:r>
        <w:t xml:space="preserve"> of the </w:t>
      </w:r>
      <w:proofErr w:type="spellStart"/>
      <w:r>
        <w:t>Rel</w:t>
      </w:r>
      <w:proofErr w:type="spellEnd"/>
      <w:r>
        <w:t>-19 WI on 'Enhancements for AI/ML in NG-RAN.' Based on the conclusions and progress made in AI/ML-assisted Network Slicing, as captured in TR 38.743 [</w:t>
      </w:r>
      <w:r w:rsidR="00B61599">
        <w:t>2</w:t>
      </w:r>
      <w:r>
        <w:t>], we present our analysis of the normative work for the network slicing use case. Additionally, the corresponding TP is included.</w:t>
      </w:r>
    </w:p>
    <w:p w:rsidR="00CC644F" w:rsidRDefault="00CF52FD" w:rsidP="00217476">
      <w:pPr>
        <w:pStyle w:val="1"/>
        <w:numPr>
          <w:ilvl w:val="0"/>
          <w:numId w:val="1"/>
        </w:numPr>
      </w:pPr>
      <w:r>
        <w:t>Dis</w:t>
      </w:r>
      <w:r w:rsidR="00460DD5">
        <w:t>cussion</w:t>
      </w:r>
    </w:p>
    <w:p w:rsidR="00682575" w:rsidRDefault="00213491" w:rsidP="00682575">
      <w:pPr>
        <w:pStyle w:val="2"/>
        <w:numPr>
          <w:ilvl w:val="1"/>
          <w:numId w:val="1"/>
        </w:numPr>
        <w:rPr>
          <w:rFonts w:eastAsiaTheme="minorEastAsia"/>
          <w:lang w:eastAsia="zh-CN"/>
        </w:rPr>
      </w:pPr>
      <w:bookmarkStart w:id="3" w:name="_Hlk178259419"/>
      <w:r>
        <w:rPr>
          <w:rFonts w:eastAsiaTheme="minorEastAsia" w:hint="eastAsia"/>
          <w:lang w:eastAsia="zh-CN"/>
        </w:rPr>
        <w:t>P</w:t>
      </w:r>
      <w:r>
        <w:rPr>
          <w:rFonts w:eastAsiaTheme="minorEastAsia"/>
          <w:lang w:eastAsia="zh-CN"/>
        </w:rPr>
        <w:t>redicted information</w:t>
      </w:r>
      <w:r w:rsidR="00D54808">
        <w:rPr>
          <w:rFonts w:eastAsiaTheme="minorEastAsia"/>
          <w:lang w:eastAsia="zh-CN"/>
        </w:rPr>
        <w:t xml:space="preserve"> exchange</w:t>
      </w:r>
    </w:p>
    <w:p w:rsidR="00C4426F" w:rsidRDefault="00C4426F" w:rsidP="00C4426F">
      <w:r>
        <w:t xml:space="preserve">As discussed during the </w:t>
      </w:r>
      <w:proofErr w:type="spellStart"/>
      <w:r>
        <w:t>Rel</w:t>
      </w:r>
      <w:proofErr w:type="spellEnd"/>
      <w:r>
        <w:t xml:space="preserve">-19 SI phase, the deployment to support AI/ML-assisted Network Slicing is similar to the </w:t>
      </w:r>
      <w:proofErr w:type="spellStart"/>
      <w:r>
        <w:t>Rel</w:t>
      </w:r>
      <w:proofErr w:type="spellEnd"/>
      <w:r>
        <w:t>-18 use cases.</w:t>
      </w:r>
    </w:p>
    <w:p w:rsidR="005E513B" w:rsidRPr="005E513B" w:rsidRDefault="005E513B" w:rsidP="005E513B">
      <w:pPr>
        <w:ind w:leftChars="100" w:left="200"/>
        <w:rPr>
          <w:rFonts w:eastAsiaTheme="minorEastAsia"/>
          <w:i/>
          <w:lang w:eastAsia="zh-CN"/>
        </w:rPr>
      </w:pPr>
      <w:r w:rsidRPr="005E513B">
        <w:rPr>
          <w:rFonts w:eastAsiaTheme="minorEastAsia"/>
          <w:i/>
          <w:lang w:eastAsia="zh-CN"/>
        </w:rPr>
        <w:t>The following solutions can be considered for supporting AI/ML-based network slicing:</w:t>
      </w:r>
    </w:p>
    <w:p w:rsidR="005E513B" w:rsidRPr="005E513B" w:rsidRDefault="005E513B" w:rsidP="005E513B">
      <w:pPr>
        <w:ind w:leftChars="100" w:left="200"/>
        <w:rPr>
          <w:rFonts w:eastAsiaTheme="minorEastAsia"/>
          <w:i/>
          <w:lang w:eastAsia="zh-CN"/>
        </w:rPr>
      </w:pPr>
      <w:r w:rsidRPr="005E513B">
        <w:rPr>
          <w:rFonts w:eastAsiaTheme="minorEastAsia"/>
          <w:i/>
          <w:lang w:eastAsia="zh-CN"/>
        </w:rPr>
        <w:t>-</w:t>
      </w:r>
      <w:r w:rsidRPr="005E513B">
        <w:rPr>
          <w:rFonts w:eastAsiaTheme="minorEastAsia"/>
          <w:i/>
          <w:lang w:eastAsia="zh-CN"/>
        </w:rPr>
        <w:tab/>
        <w:t xml:space="preserve">AI/ML Model Training is located in the OAM and AI/ML Model Inference is located in the </w:t>
      </w:r>
      <w:proofErr w:type="spellStart"/>
      <w:r w:rsidRPr="005E513B">
        <w:rPr>
          <w:rFonts w:eastAsiaTheme="minorEastAsia"/>
          <w:i/>
          <w:lang w:eastAsia="zh-CN"/>
        </w:rPr>
        <w:t>gNB</w:t>
      </w:r>
      <w:proofErr w:type="spellEnd"/>
      <w:r w:rsidRPr="005E513B">
        <w:rPr>
          <w:rFonts w:eastAsiaTheme="minorEastAsia"/>
          <w:i/>
          <w:lang w:eastAsia="zh-CN"/>
        </w:rPr>
        <w:t>.</w:t>
      </w:r>
    </w:p>
    <w:p w:rsidR="005E513B" w:rsidRPr="005E513B" w:rsidRDefault="005E513B" w:rsidP="005E513B">
      <w:pPr>
        <w:ind w:leftChars="100" w:left="200"/>
        <w:rPr>
          <w:rFonts w:eastAsiaTheme="minorEastAsia"/>
          <w:i/>
          <w:lang w:eastAsia="zh-CN"/>
        </w:rPr>
      </w:pPr>
      <w:r w:rsidRPr="005E513B">
        <w:rPr>
          <w:rFonts w:eastAsiaTheme="minorEastAsia"/>
          <w:i/>
          <w:lang w:eastAsia="zh-CN"/>
        </w:rPr>
        <w:t>-</w:t>
      </w:r>
      <w:r w:rsidRPr="005E513B">
        <w:rPr>
          <w:rFonts w:eastAsiaTheme="minorEastAsia"/>
          <w:i/>
          <w:lang w:eastAsia="zh-CN"/>
        </w:rPr>
        <w:tab/>
        <w:t xml:space="preserve">AI/ML Model Training and AI/ML Model Inference are both located in the </w:t>
      </w:r>
      <w:proofErr w:type="spellStart"/>
      <w:r w:rsidRPr="005E513B">
        <w:rPr>
          <w:rFonts w:eastAsiaTheme="minorEastAsia"/>
          <w:i/>
          <w:lang w:eastAsia="zh-CN"/>
        </w:rPr>
        <w:t>gNB</w:t>
      </w:r>
      <w:proofErr w:type="spellEnd"/>
      <w:r w:rsidRPr="005E513B">
        <w:rPr>
          <w:rFonts w:eastAsiaTheme="minorEastAsia"/>
          <w:i/>
          <w:lang w:eastAsia="zh-CN"/>
        </w:rPr>
        <w:t>.</w:t>
      </w:r>
    </w:p>
    <w:p w:rsidR="005E513B" w:rsidRPr="005E513B" w:rsidRDefault="005E513B" w:rsidP="005E513B">
      <w:pPr>
        <w:ind w:leftChars="100" w:left="200"/>
        <w:rPr>
          <w:rFonts w:eastAsiaTheme="minorEastAsia"/>
          <w:i/>
          <w:lang w:eastAsia="zh-CN"/>
        </w:rPr>
      </w:pPr>
      <w:r w:rsidRPr="005E513B">
        <w:rPr>
          <w:rFonts w:eastAsiaTheme="minorEastAsia"/>
          <w:i/>
          <w:lang w:eastAsia="zh-CN"/>
        </w:rPr>
        <w:t>In case of CU-DU split architecture, the following solutions are possible:</w:t>
      </w:r>
    </w:p>
    <w:p w:rsidR="005E513B" w:rsidRPr="005E513B" w:rsidRDefault="005E513B" w:rsidP="005E513B">
      <w:pPr>
        <w:ind w:leftChars="100" w:left="200"/>
        <w:rPr>
          <w:rFonts w:eastAsiaTheme="minorEastAsia"/>
          <w:i/>
          <w:lang w:eastAsia="zh-CN"/>
        </w:rPr>
      </w:pPr>
      <w:r w:rsidRPr="005E513B">
        <w:rPr>
          <w:rFonts w:eastAsiaTheme="minorEastAsia"/>
          <w:i/>
          <w:lang w:eastAsia="zh-CN"/>
        </w:rPr>
        <w:t>-</w:t>
      </w:r>
      <w:r w:rsidRPr="005E513B">
        <w:rPr>
          <w:rFonts w:eastAsiaTheme="minorEastAsia"/>
          <w:i/>
          <w:lang w:eastAsia="zh-CN"/>
        </w:rPr>
        <w:tab/>
        <w:t xml:space="preserve">AI/ML Model Training is located in the OAM and AI/ML Model Inference is located in the </w:t>
      </w:r>
      <w:proofErr w:type="spellStart"/>
      <w:r w:rsidRPr="005E513B">
        <w:rPr>
          <w:rFonts w:eastAsiaTheme="minorEastAsia"/>
          <w:i/>
          <w:lang w:eastAsia="zh-CN"/>
        </w:rPr>
        <w:t>gNB</w:t>
      </w:r>
      <w:proofErr w:type="spellEnd"/>
      <w:r w:rsidRPr="005E513B">
        <w:rPr>
          <w:rFonts w:eastAsiaTheme="minorEastAsia"/>
          <w:i/>
          <w:lang w:eastAsia="zh-CN"/>
        </w:rPr>
        <w:t xml:space="preserve">-CU. </w:t>
      </w:r>
    </w:p>
    <w:p w:rsidR="005E513B" w:rsidRDefault="005E513B" w:rsidP="005E513B">
      <w:pPr>
        <w:ind w:leftChars="100" w:left="200"/>
        <w:rPr>
          <w:rFonts w:eastAsiaTheme="minorEastAsia"/>
          <w:i/>
          <w:lang w:eastAsia="zh-CN"/>
        </w:rPr>
      </w:pPr>
      <w:r w:rsidRPr="005E513B">
        <w:rPr>
          <w:rFonts w:eastAsiaTheme="minorEastAsia"/>
          <w:i/>
          <w:lang w:eastAsia="zh-CN"/>
        </w:rPr>
        <w:t>-</w:t>
      </w:r>
      <w:r w:rsidRPr="005E513B">
        <w:rPr>
          <w:rFonts w:eastAsiaTheme="minorEastAsia"/>
          <w:i/>
          <w:lang w:eastAsia="zh-CN"/>
        </w:rPr>
        <w:tab/>
        <w:t xml:space="preserve">AI/ML Model Training and Model Inference are both located in the </w:t>
      </w:r>
      <w:proofErr w:type="spellStart"/>
      <w:r w:rsidRPr="005E513B">
        <w:rPr>
          <w:rFonts w:eastAsiaTheme="minorEastAsia"/>
          <w:i/>
          <w:lang w:eastAsia="zh-CN"/>
        </w:rPr>
        <w:t>gNB</w:t>
      </w:r>
      <w:proofErr w:type="spellEnd"/>
      <w:r w:rsidRPr="005E513B">
        <w:rPr>
          <w:rFonts w:eastAsiaTheme="minorEastAsia"/>
          <w:i/>
          <w:lang w:eastAsia="zh-CN"/>
        </w:rPr>
        <w:t>-CU.</w:t>
      </w:r>
    </w:p>
    <w:p w:rsidR="00A91702" w:rsidRDefault="00A91702" w:rsidP="005E513B">
      <w:r>
        <w:t xml:space="preserve">Therefore, only the </w:t>
      </w:r>
      <w:proofErr w:type="spellStart"/>
      <w:r>
        <w:t>Xn</w:t>
      </w:r>
      <w:proofErr w:type="spellEnd"/>
      <w:r>
        <w:t xml:space="preserve"> interface will be impacted to support the exchange of predicted information for AI/ML-based network slicing. The existing DATA COLLECTION INITIATION and DATA COLLECTION REPORTING procedures can be utilized for the exchange of predicted information in AI/ML-assisted network slicing.</w:t>
      </w:r>
    </w:p>
    <w:p w:rsidR="00051453" w:rsidRDefault="00051453" w:rsidP="00251C1D">
      <w:pPr>
        <w:rPr>
          <w:rFonts w:eastAsiaTheme="minorEastAsia"/>
          <w:lang w:eastAsia="zh-CN"/>
        </w:rPr>
      </w:pPr>
      <w:r>
        <w:rPr>
          <w:rFonts w:eastAsiaTheme="minorEastAsia"/>
          <w:lang w:eastAsia="zh-CN"/>
        </w:rPr>
        <w:t>The predicted information</w:t>
      </w:r>
      <w:r w:rsidR="00C224FC">
        <w:rPr>
          <w:rFonts w:eastAsiaTheme="minorEastAsia"/>
          <w:lang w:eastAsia="zh-CN"/>
        </w:rPr>
        <w:t xml:space="preserve"> </w:t>
      </w:r>
      <w:r w:rsidR="00A93115">
        <w:rPr>
          <w:rFonts w:eastAsiaTheme="minorEastAsia"/>
          <w:lang w:eastAsia="zh-CN"/>
        </w:rPr>
        <w:t xml:space="preserve">exchanged over </w:t>
      </w:r>
      <w:proofErr w:type="spellStart"/>
      <w:r w:rsidR="00A93115">
        <w:rPr>
          <w:rFonts w:eastAsiaTheme="minorEastAsia"/>
          <w:lang w:eastAsia="zh-CN"/>
        </w:rPr>
        <w:t>Xn</w:t>
      </w:r>
      <w:proofErr w:type="spellEnd"/>
      <w:r w:rsidR="00A93115">
        <w:rPr>
          <w:rFonts w:eastAsiaTheme="minorEastAsia"/>
          <w:lang w:eastAsia="zh-CN"/>
        </w:rPr>
        <w:t xml:space="preserve"> interface </w:t>
      </w:r>
      <w:r w:rsidR="00C224FC">
        <w:rPr>
          <w:rFonts w:eastAsiaTheme="minorEastAsia"/>
          <w:lang w:eastAsia="zh-CN"/>
        </w:rPr>
        <w:t>to support AI/ML assisted Network Slicing</w:t>
      </w:r>
      <w:r>
        <w:rPr>
          <w:rFonts w:eastAsiaTheme="minorEastAsia"/>
          <w:lang w:eastAsia="zh-CN"/>
        </w:rPr>
        <w:t>, as concluded in TR</w:t>
      </w:r>
      <w:r w:rsidR="00377E2D">
        <w:rPr>
          <w:rFonts w:eastAsiaTheme="minorEastAsia"/>
          <w:lang w:eastAsia="zh-CN"/>
        </w:rPr>
        <w:t xml:space="preserve"> </w:t>
      </w:r>
      <w:r>
        <w:rPr>
          <w:rFonts w:eastAsiaTheme="minorEastAsia"/>
          <w:lang w:eastAsia="zh-CN"/>
        </w:rPr>
        <w:t>38.743 [</w:t>
      </w:r>
      <w:r w:rsidR="00E76B30">
        <w:rPr>
          <w:rFonts w:eastAsiaTheme="minorEastAsia"/>
          <w:lang w:eastAsia="zh-CN"/>
        </w:rPr>
        <w:t>2</w:t>
      </w:r>
      <w:r>
        <w:rPr>
          <w:rFonts w:eastAsiaTheme="minorEastAsia"/>
          <w:lang w:eastAsia="zh-CN"/>
        </w:rPr>
        <w:t>]</w:t>
      </w:r>
      <w:r w:rsidR="00C224FC">
        <w:rPr>
          <w:rFonts w:eastAsiaTheme="minorEastAsia"/>
          <w:lang w:eastAsia="zh-CN"/>
        </w:rPr>
        <w:t xml:space="preserve">, </w:t>
      </w:r>
      <w:r w:rsidR="00A93115">
        <w:rPr>
          <w:rFonts w:eastAsiaTheme="minorEastAsia"/>
          <w:lang w:eastAsia="zh-CN"/>
        </w:rPr>
        <w:t>involves predicted radio resource status per slice, and predicted slice available capacity.</w:t>
      </w:r>
    </w:p>
    <w:p w:rsidR="00F14E55" w:rsidRDefault="00F14E55" w:rsidP="00F14E55">
      <w:pPr>
        <w:pStyle w:val="af9"/>
        <w:numPr>
          <w:ilvl w:val="0"/>
          <w:numId w:val="2"/>
        </w:numPr>
        <w:ind w:firstLineChars="0"/>
        <w:rPr>
          <w:rFonts w:eastAsiaTheme="minorEastAsia"/>
          <w:b/>
          <w:lang w:eastAsia="zh-CN"/>
        </w:rPr>
      </w:pPr>
      <w:r>
        <w:rPr>
          <w:rFonts w:eastAsiaTheme="minorEastAsia"/>
          <w:b/>
          <w:lang w:eastAsia="zh-CN"/>
        </w:rPr>
        <w:t xml:space="preserve">Following information is introduced </w:t>
      </w:r>
      <w:r w:rsidRPr="0095002E">
        <w:rPr>
          <w:rFonts w:eastAsiaTheme="minorEastAsia"/>
          <w:b/>
          <w:lang w:eastAsia="zh-CN"/>
        </w:rPr>
        <w:t>exchanged over existing DATA COLLECTION INITIATION and DATA COLLECTION REPORTING procedures</w:t>
      </w:r>
      <w:r w:rsidR="00007A29">
        <w:rPr>
          <w:rFonts w:eastAsiaTheme="minorEastAsia"/>
          <w:b/>
          <w:lang w:eastAsia="zh-CN"/>
        </w:rPr>
        <w:t>:</w:t>
      </w:r>
    </w:p>
    <w:p w:rsidR="00007A29" w:rsidRDefault="00007A29" w:rsidP="00007A29">
      <w:pPr>
        <w:pStyle w:val="af9"/>
        <w:numPr>
          <w:ilvl w:val="1"/>
          <w:numId w:val="2"/>
        </w:numPr>
        <w:ind w:firstLineChars="0"/>
        <w:rPr>
          <w:rFonts w:eastAsiaTheme="minorEastAsia"/>
          <w:b/>
          <w:lang w:eastAsia="zh-CN"/>
        </w:rPr>
      </w:pPr>
      <w:r>
        <w:rPr>
          <w:rFonts w:eastAsiaTheme="minorEastAsia"/>
          <w:b/>
          <w:lang w:eastAsia="zh-CN"/>
        </w:rPr>
        <w:t>Predicted radio resource status per slice</w:t>
      </w:r>
    </w:p>
    <w:p w:rsidR="00007A29" w:rsidRDefault="00007A29" w:rsidP="00007A29">
      <w:pPr>
        <w:pStyle w:val="af9"/>
        <w:numPr>
          <w:ilvl w:val="1"/>
          <w:numId w:val="2"/>
        </w:numPr>
        <w:ind w:firstLineChars="0"/>
        <w:rPr>
          <w:rFonts w:eastAsiaTheme="minorEastAsia"/>
          <w:b/>
          <w:lang w:eastAsia="zh-CN"/>
        </w:rPr>
      </w:pPr>
      <w:r>
        <w:rPr>
          <w:rFonts w:eastAsiaTheme="minorEastAsia" w:hint="eastAsia"/>
          <w:b/>
          <w:lang w:eastAsia="zh-CN"/>
        </w:rPr>
        <w:t>P</w:t>
      </w:r>
      <w:r>
        <w:rPr>
          <w:rFonts w:eastAsiaTheme="minorEastAsia"/>
          <w:b/>
          <w:lang w:eastAsia="zh-CN"/>
        </w:rPr>
        <w:t>redicted slice available capacity</w:t>
      </w:r>
    </w:p>
    <w:bookmarkEnd w:id="3"/>
    <w:p w:rsidR="004A2641" w:rsidRDefault="004A2641" w:rsidP="002F59F8">
      <w:pPr>
        <w:rPr>
          <w:rFonts w:eastAsiaTheme="minorEastAsia"/>
          <w:lang w:eastAsia="zh-CN"/>
        </w:rPr>
      </w:pPr>
    </w:p>
    <w:p w:rsidR="004A2641" w:rsidRDefault="004A2641" w:rsidP="002F59F8">
      <w:pPr>
        <w:rPr>
          <w:rFonts w:eastAsiaTheme="minorEastAsia"/>
          <w:lang w:val="en-US" w:eastAsia="zh-CN"/>
        </w:rPr>
      </w:pPr>
      <w:r>
        <w:t>In the DATA COLLECTION REQUEST message, the requested node should configure the slice information when requesting slice-level predicted information.</w:t>
      </w:r>
    </w:p>
    <w:p w:rsidR="0036031E" w:rsidRPr="008A23F2" w:rsidRDefault="00582602" w:rsidP="00E21EE3">
      <w:pPr>
        <w:rPr>
          <w:rFonts w:eastAsiaTheme="minorEastAsia"/>
          <w:i/>
          <w:lang w:val="en-US" w:eastAsia="zh-CN"/>
        </w:rPr>
      </w:pPr>
      <w:r w:rsidRPr="008A23F2">
        <w:rPr>
          <w:rFonts w:eastAsiaTheme="minorEastAsia"/>
          <w:i/>
          <w:lang w:val="en-US" w:eastAsia="zh-CN"/>
        </w:rPr>
        <w:t>Potential</w:t>
      </w:r>
      <w:r w:rsidR="00E21EE3" w:rsidRPr="008A23F2">
        <w:rPr>
          <w:rFonts w:eastAsiaTheme="minorEastAsia"/>
          <w:i/>
          <w:lang w:val="en-US" w:eastAsia="zh-CN"/>
        </w:rPr>
        <w:t xml:space="preserve"> Implementation: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6031E" w:rsidTr="0036031E">
        <w:tc>
          <w:tcPr>
            <w:tcW w:w="2160" w:type="dxa"/>
            <w:tcBorders>
              <w:top w:val="single" w:sz="4" w:space="0" w:color="auto"/>
              <w:left w:val="single" w:sz="4" w:space="0" w:color="auto"/>
              <w:bottom w:val="single" w:sz="4" w:space="0" w:color="auto"/>
              <w:right w:val="single" w:sz="4" w:space="0" w:color="auto"/>
            </w:tcBorders>
          </w:tcPr>
          <w:p w:rsidR="0036031E" w:rsidRPr="0036031E" w:rsidRDefault="0036031E" w:rsidP="0036031E">
            <w:pPr>
              <w:pStyle w:val="TAL"/>
              <w:keepNext w:val="0"/>
              <w:keepLines w:val="0"/>
              <w:widowControl w:val="0"/>
              <w:rPr>
                <w:b/>
                <w:lang w:eastAsia="ja-JP"/>
              </w:rPr>
            </w:pPr>
            <w:r w:rsidRPr="0036031E">
              <w:rPr>
                <w:b/>
                <w:lang w:eastAsia="ja-JP"/>
              </w:rPr>
              <w:t xml:space="preserve">Cell </w:t>
            </w:r>
            <w:proofErr w:type="gramStart"/>
            <w:r w:rsidRPr="0036031E">
              <w:rPr>
                <w:b/>
                <w:lang w:eastAsia="ja-JP"/>
              </w:rPr>
              <w:t>To</w:t>
            </w:r>
            <w:proofErr w:type="gramEnd"/>
            <w:r w:rsidRPr="0036031E">
              <w:rPr>
                <w:b/>
                <w:lang w:eastAsia="ja-JP"/>
              </w:rPr>
              <w:t xml:space="preserve"> Report List for Data Collection</w:t>
            </w:r>
          </w:p>
        </w:tc>
        <w:tc>
          <w:tcPr>
            <w:tcW w:w="1080" w:type="dxa"/>
            <w:tcBorders>
              <w:top w:val="single" w:sz="4" w:space="0" w:color="auto"/>
              <w:left w:val="single" w:sz="4" w:space="0" w:color="auto"/>
              <w:bottom w:val="single" w:sz="4" w:space="0" w:color="auto"/>
              <w:right w:val="single" w:sz="4" w:space="0" w:color="auto"/>
            </w:tcBorders>
          </w:tcPr>
          <w:p w:rsidR="0036031E" w:rsidRDefault="0036031E" w:rsidP="0014126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36031E" w:rsidRDefault="0036031E" w:rsidP="00141266">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36031E" w:rsidRDefault="0036031E" w:rsidP="0014126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36031E" w:rsidRDefault="0036031E" w:rsidP="00141266">
            <w:pPr>
              <w:pStyle w:val="TAL"/>
              <w:keepNext w:val="0"/>
              <w:keepLines w:val="0"/>
              <w:widowControl w:val="0"/>
              <w:rPr>
                <w:lang w:eastAsia="ja-JP"/>
              </w:rPr>
            </w:pPr>
            <w:r>
              <w:rPr>
                <w:lang w:eastAsia="ja-JP"/>
              </w:rPr>
              <w:t xml:space="preserve">Cell ID list to which the request </w:t>
            </w:r>
            <w:r>
              <w:rPr>
                <w:lang w:eastAsia="ja-JP"/>
              </w:rPr>
              <w:lastRenderedPageBreak/>
              <w:t>applies.</w:t>
            </w:r>
          </w:p>
        </w:tc>
        <w:tc>
          <w:tcPr>
            <w:tcW w:w="1080" w:type="dxa"/>
            <w:tcBorders>
              <w:top w:val="single" w:sz="4" w:space="0" w:color="auto"/>
              <w:left w:val="single" w:sz="4" w:space="0" w:color="auto"/>
              <w:bottom w:val="single" w:sz="4" w:space="0" w:color="auto"/>
              <w:right w:val="single" w:sz="4" w:space="0" w:color="auto"/>
            </w:tcBorders>
          </w:tcPr>
          <w:p w:rsidR="0036031E" w:rsidRDefault="0036031E" w:rsidP="00141266">
            <w:pPr>
              <w:pStyle w:val="TAC"/>
              <w:keepNext w:val="0"/>
              <w:keepLines w:val="0"/>
              <w:widowControl w:val="0"/>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rsidR="0036031E" w:rsidRDefault="0036031E" w:rsidP="00141266">
            <w:pPr>
              <w:pStyle w:val="TAC"/>
              <w:keepNext w:val="0"/>
              <w:keepLines w:val="0"/>
              <w:widowControl w:val="0"/>
              <w:rPr>
                <w:lang w:eastAsia="ja-JP"/>
              </w:rPr>
            </w:pPr>
            <w:r w:rsidRPr="0036031E">
              <w:rPr>
                <w:lang w:eastAsia="ja-JP"/>
              </w:rPr>
              <w:t>ignore</w:t>
            </w:r>
          </w:p>
        </w:tc>
      </w:tr>
      <w:tr w:rsidR="0036031E" w:rsidTr="0036031E">
        <w:tc>
          <w:tcPr>
            <w:tcW w:w="2160" w:type="dxa"/>
            <w:tcBorders>
              <w:top w:val="single" w:sz="4" w:space="0" w:color="auto"/>
              <w:left w:val="single" w:sz="4" w:space="0" w:color="auto"/>
              <w:bottom w:val="single" w:sz="4" w:space="0" w:color="auto"/>
              <w:right w:val="single" w:sz="4" w:space="0" w:color="auto"/>
            </w:tcBorders>
          </w:tcPr>
          <w:p w:rsidR="0036031E" w:rsidRPr="0036031E" w:rsidRDefault="0036031E" w:rsidP="0036031E">
            <w:pPr>
              <w:pStyle w:val="TAL"/>
              <w:keepNext w:val="0"/>
              <w:keepLines w:val="0"/>
              <w:widowControl w:val="0"/>
              <w:ind w:left="227"/>
              <w:rPr>
                <w:b/>
                <w:lang w:eastAsia="ja-JP"/>
              </w:rPr>
            </w:pPr>
            <w:r w:rsidRPr="0036031E">
              <w:rPr>
                <w:b/>
                <w:lang w:eastAsia="ja-JP"/>
              </w:rPr>
              <w:t xml:space="preserve">&gt;Cell </w:t>
            </w:r>
            <w:proofErr w:type="gramStart"/>
            <w:r w:rsidRPr="0036031E">
              <w:rPr>
                <w:b/>
                <w:lang w:eastAsia="ja-JP"/>
              </w:rPr>
              <w:t>To</w:t>
            </w:r>
            <w:proofErr w:type="gramEnd"/>
            <w:r w:rsidRPr="0036031E">
              <w:rPr>
                <w:b/>
                <w:lang w:eastAsia="ja-JP"/>
              </w:rPr>
              <w:t xml:space="preserve"> Report Item for Data Collection</w:t>
            </w:r>
          </w:p>
        </w:tc>
        <w:tc>
          <w:tcPr>
            <w:tcW w:w="1080" w:type="dxa"/>
            <w:tcBorders>
              <w:top w:val="single" w:sz="4" w:space="0" w:color="auto"/>
              <w:left w:val="single" w:sz="4" w:space="0" w:color="auto"/>
              <w:bottom w:val="single" w:sz="4" w:space="0" w:color="auto"/>
              <w:right w:val="single" w:sz="4" w:space="0" w:color="auto"/>
            </w:tcBorders>
          </w:tcPr>
          <w:p w:rsidR="0036031E" w:rsidRPr="0036031E" w:rsidRDefault="0036031E" w:rsidP="00141266">
            <w:pPr>
              <w:pStyle w:val="TAL"/>
              <w:keepNext w:val="0"/>
              <w:keepLines w:val="0"/>
              <w:widowControl w:val="0"/>
              <w:rPr>
                <w:rFonts w:eastAsiaTheme="minorEastAsia"/>
                <w:lang w:eastAsia="zh-CN"/>
              </w:rPr>
            </w:pPr>
          </w:p>
        </w:tc>
        <w:tc>
          <w:tcPr>
            <w:tcW w:w="1080" w:type="dxa"/>
            <w:tcBorders>
              <w:top w:val="single" w:sz="4" w:space="0" w:color="auto"/>
              <w:left w:val="single" w:sz="4" w:space="0" w:color="auto"/>
              <w:bottom w:val="single" w:sz="4" w:space="0" w:color="auto"/>
              <w:right w:val="single" w:sz="4" w:space="0" w:color="auto"/>
            </w:tcBorders>
          </w:tcPr>
          <w:p w:rsidR="0036031E" w:rsidRDefault="0036031E" w:rsidP="00141266">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36031E" w:rsidRDefault="0036031E" w:rsidP="0014126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36031E" w:rsidRDefault="0036031E" w:rsidP="0014126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36031E" w:rsidRDefault="0036031E" w:rsidP="0014126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36031E" w:rsidRDefault="0036031E" w:rsidP="00141266">
            <w:pPr>
              <w:pStyle w:val="TAC"/>
              <w:keepNext w:val="0"/>
              <w:keepLines w:val="0"/>
              <w:widowControl w:val="0"/>
              <w:rPr>
                <w:lang w:eastAsia="ja-JP"/>
              </w:rPr>
            </w:pPr>
          </w:p>
        </w:tc>
      </w:tr>
      <w:tr w:rsidR="0036031E" w:rsidTr="0036031E">
        <w:tc>
          <w:tcPr>
            <w:tcW w:w="2160" w:type="dxa"/>
            <w:tcBorders>
              <w:top w:val="single" w:sz="4" w:space="0" w:color="auto"/>
              <w:left w:val="single" w:sz="4" w:space="0" w:color="auto"/>
              <w:bottom w:val="single" w:sz="4" w:space="0" w:color="auto"/>
              <w:right w:val="single" w:sz="4" w:space="0" w:color="auto"/>
            </w:tcBorders>
          </w:tcPr>
          <w:p w:rsidR="0036031E" w:rsidRDefault="0036031E" w:rsidP="0036031E">
            <w:pPr>
              <w:pStyle w:val="TAL"/>
              <w:keepNext w:val="0"/>
              <w:keepLines w:val="0"/>
              <w:widowControl w:val="0"/>
              <w:ind w:left="227" w:firstLineChars="100" w:firstLine="180"/>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rsidR="0036031E" w:rsidRDefault="0036031E" w:rsidP="0014126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36031E" w:rsidRDefault="0036031E" w:rsidP="0014126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36031E" w:rsidRDefault="0036031E" w:rsidP="00141266">
            <w:pPr>
              <w:pStyle w:val="TAL"/>
              <w:keepNext w:val="0"/>
              <w:keepLines w:val="0"/>
              <w:widowControl w:val="0"/>
              <w:rPr>
                <w:lang w:eastAsia="ja-JP"/>
              </w:rPr>
            </w:pPr>
            <w:r>
              <w:rPr>
                <w:lang w:eastAsia="ja-JP"/>
              </w:rPr>
              <w:t>Global NG-RAN Cell Identity</w:t>
            </w:r>
          </w:p>
          <w:p w:rsidR="0036031E" w:rsidRDefault="0036031E" w:rsidP="00141266">
            <w:pPr>
              <w:pStyle w:val="TAL"/>
              <w:keepNext w:val="0"/>
              <w:keepLines w:val="0"/>
              <w:widowControl w:val="0"/>
              <w:rPr>
                <w:lang w:eastAsia="ja-JP"/>
              </w:rPr>
            </w:pPr>
            <w:r>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rsidR="0036031E" w:rsidRDefault="0036031E" w:rsidP="00141266">
            <w:pPr>
              <w:pStyle w:val="TAL"/>
              <w:keepNext w:val="0"/>
              <w:keepLines w:val="0"/>
              <w:widowControl w:val="0"/>
              <w:rPr>
                <w:lang w:eastAsia="ja-JP"/>
              </w:rPr>
            </w:pPr>
            <w:r w:rsidRPr="001F419E">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rsidR="0036031E" w:rsidRDefault="0036031E" w:rsidP="0014126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36031E" w:rsidRDefault="0036031E" w:rsidP="00141266">
            <w:pPr>
              <w:pStyle w:val="TAC"/>
              <w:keepNext w:val="0"/>
              <w:keepLines w:val="0"/>
              <w:widowControl w:val="0"/>
              <w:rPr>
                <w:lang w:eastAsia="ja-JP"/>
              </w:rPr>
            </w:pPr>
          </w:p>
        </w:tc>
      </w:tr>
      <w:tr w:rsidR="0036031E" w:rsidRPr="00DB4D57" w:rsidTr="00141266">
        <w:tc>
          <w:tcPr>
            <w:tcW w:w="2160" w:type="dxa"/>
            <w:tcBorders>
              <w:top w:val="single" w:sz="4" w:space="0" w:color="auto"/>
              <w:left w:val="single" w:sz="4" w:space="0" w:color="auto"/>
              <w:bottom w:val="single" w:sz="4" w:space="0" w:color="auto"/>
              <w:right w:val="single" w:sz="4" w:space="0" w:color="auto"/>
            </w:tcBorders>
          </w:tcPr>
          <w:p w:rsidR="0036031E" w:rsidRPr="002551EA" w:rsidRDefault="0036031E" w:rsidP="0036031E">
            <w:pPr>
              <w:pStyle w:val="TAL"/>
              <w:keepNext w:val="0"/>
              <w:keepLines w:val="0"/>
              <w:widowControl w:val="0"/>
              <w:ind w:left="227" w:firstLineChars="100" w:firstLine="180"/>
              <w:rPr>
                <w:highlight w:val="yellow"/>
                <w:lang w:eastAsia="ja-JP"/>
              </w:rPr>
            </w:pPr>
            <w:r w:rsidRPr="002551EA">
              <w:rPr>
                <w:highlight w:val="yellow"/>
                <w:lang w:eastAsia="ja-JP"/>
              </w:rPr>
              <w:t>&gt;&gt;</w:t>
            </w:r>
            <w:r w:rsidRPr="002551EA">
              <w:rPr>
                <w:b/>
                <w:bCs/>
                <w:highlight w:val="yellow"/>
                <w:lang w:eastAsia="ja-JP"/>
              </w:rPr>
              <w:t xml:space="preserve">Slice </w:t>
            </w:r>
            <w:proofErr w:type="gramStart"/>
            <w:r w:rsidRPr="002551EA">
              <w:rPr>
                <w:b/>
                <w:bCs/>
                <w:highlight w:val="yellow"/>
                <w:lang w:eastAsia="ja-JP"/>
              </w:rPr>
              <w:t>To</w:t>
            </w:r>
            <w:proofErr w:type="gramEnd"/>
            <w:r w:rsidRPr="002551EA">
              <w:rPr>
                <w:b/>
                <w:bCs/>
                <w:highlight w:val="yellow"/>
                <w:lang w:eastAsia="ja-JP"/>
              </w:rPr>
              <w:t xml:space="preserve"> Report List</w:t>
            </w:r>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i/>
                <w:highlight w:val="yellow"/>
                <w:lang w:eastAsia="ja-JP"/>
              </w:rPr>
            </w:pPr>
            <w:r w:rsidRPr="002551EA">
              <w:rPr>
                <w:i/>
                <w:highlight w:val="yellow"/>
                <w:lang w:eastAsia="ja-JP"/>
              </w:rPr>
              <w:t>0..1</w:t>
            </w:r>
          </w:p>
        </w:tc>
        <w:tc>
          <w:tcPr>
            <w:tcW w:w="1512"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highlight w:val="yellow"/>
                <w:lang w:eastAsia="ja-JP"/>
              </w:rPr>
            </w:pPr>
            <w:r w:rsidRPr="002551EA">
              <w:rPr>
                <w:highlight w:val="yellow"/>
                <w:lang w:eastAsia="ja-JP"/>
              </w:rPr>
              <w:t>S-</w:t>
            </w:r>
            <w:proofErr w:type="spellStart"/>
            <w:r w:rsidRPr="002551EA">
              <w:rPr>
                <w:highlight w:val="yellow"/>
                <w:lang w:eastAsia="ja-JP"/>
              </w:rPr>
              <w:t>NSSAI</w:t>
            </w:r>
            <w:proofErr w:type="spellEnd"/>
            <w:r w:rsidRPr="002551EA">
              <w:rPr>
                <w:highlight w:val="yellow"/>
                <w:lang w:eastAsia="ja-JP"/>
              </w:rPr>
              <w:t xml:space="preserve"> list to which the request applies. </w:t>
            </w:r>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C"/>
              <w:keepNext w:val="0"/>
              <w:keepLines w:val="0"/>
              <w:widowControl w:val="0"/>
              <w:rPr>
                <w:highlight w:val="yellow"/>
                <w:lang w:eastAsia="ja-JP"/>
              </w:rPr>
            </w:pPr>
            <w:r w:rsidRPr="002551EA">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C"/>
              <w:keepNext w:val="0"/>
              <w:keepLines w:val="0"/>
              <w:widowControl w:val="0"/>
              <w:rPr>
                <w:highlight w:val="yellow"/>
                <w:lang w:eastAsia="ja-JP"/>
              </w:rPr>
            </w:pPr>
          </w:p>
        </w:tc>
      </w:tr>
      <w:tr w:rsidR="0036031E" w:rsidRPr="00DB4D57" w:rsidTr="00141266">
        <w:tc>
          <w:tcPr>
            <w:tcW w:w="2160" w:type="dxa"/>
            <w:tcBorders>
              <w:top w:val="single" w:sz="4" w:space="0" w:color="auto"/>
              <w:left w:val="single" w:sz="4" w:space="0" w:color="auto"/>
              <w:bottom w:val="single" w:sz="4" w:space="0" w:color="auto"/>
              <w:right w:val="single" w:sz="4" w:space="0" w:color="auto"/>
            </w:tcBorders>
          </w:tcPr>
          <w:p w:rsidR="0036031E" w:rsidRPr="002551EA" w:rsidRDefault="0036031E" w:rsidP="0036031E">
            <w:pPr>
              <w:pStyle w:val="TAL"/>
              <w:keepNext w:val="0"/>
              <w:keepLines w:val="0"/>
              <w:widowControl w:val="0"/>
              <w:ind w:left="340" w:firstLineChars="100" w:firstLine="180"/>
              <w:rPr>
                <w:highlight w:val="yellow"/>
                <w:lang w:eastAsia="ja-JP"/>
              </w:rPr>
            </w:pPr>
            <w:r w:rsidRPr="002551EA">
              <w:rPr>
                <w:highlight w:val="yellow"/>
                <w:lang w:eastAsia="ja-JP"/>
              </w:rPr>
              <w:t>&gt;&gt;&gt;</w:t>
            </w:r>
            <w:r w:rsidRPr="002551EA">
              <w:rPr>
                <w:b/>
                <w:bCs/>
                <w:highlight w:val="yellow"/>
                <w:lang w:eastAsia="ja-JP"/>
              </w:rPr>
              <w:t xml:space="preserve">Slice </w:t>
            </w:r>
            <w:proofErr w:type="gramStart"/>
            <w:r w:rsidRPr="002551EA">
              <w:rPr>
                <w:b/>
                <w:bCs/>
                <w:highlight w:val="yellow"/>
                <w:lang w:eastAsia="ja-JP"/>
              </w:rPr>
              <w:t>To</w:t>
            </w:r>
            <w:proofErr w:type="gramEnd"/>
            <w:r w:rsidRPr="002551EA">
              <w:rPr>
                <w:b/>
                <w:bCs/>
                <w:highlight w:val="yellow"/>
                <w:lang w:eastAsia="ja-JP"/>
              </w:rPr>
              <w:t xml:space="preserve"> Report Item</w:t>
            </w:r>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i/>
                <w:highlight w:val="yellow"/>
                <w:lang w:eastAsia="ja-JP"/>
              </w:rPr>
            </w:pPr>
            <w:r w:rsidRPr="002551EA">
              <w:rPr>
                <w:i/>
                <w:highlight w:val="yellow"/>
                <w:lang w:eastAsia="ja-JP"/>
              </w:rPr>
              <w:t>1</w:t>
            </w:r>
            <w:proofErr w:type="gramStart"/>
            <w:r w:rsidRPr="002551EA">
              <w:rPr>
                <w:i/>
                <w:highlight w:val="yellow"/>
                <w:lang w:eastAsia="ja-JP"/>
              </w:rPr>
              <w:t xml:space="preserve"> ..</w:t>
            </w:r>
            <w:proofErr w:type="gramEnd"/>
            <w:r w:rsidRPr="002551EA">
              <w:rPr>
                <w:i/>
                <w:highlight w:val="yellow"/>
                <w:lang w:eastAsia="ja-JP"/>
              </w:rPr>
              <w:t xml:space="preserve"> &lt; </w:t>
            </w:r>
            <w:r w:rsidRPr="002551EA">
              <w:rPr>
                <w:rFonts w:eastAsia="MS Mincho" w:cs="Arial"/>
                <w:highlight w:val="yellow"/>
                <w:lang w:val="sv-SE" w:eastAsia="ja-JP"/>
              </w:rPr>
              <w:t>m</w:t>
            </w:r>
            <w:r w:rsidRPr="002551EA">
              <w:rPr>
                <w:rFonts w:cs="Arial"/>
                <w:highlight w:val="yellow"/>
                <w:lang w:val="sv-SE" w:eastAsia="ja-JP"/>
              </w:rPr>
              <w:t>axnoofBPLMNs</w:t>
            </w:r>
            <w:r w:rsidRPr="002551EA">
              <w:rPr>
                <w:i/>
                <w:highlight w:val="yellow"/>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C"/>
              <w:keepNext w:val="0"/>
              <w:keepLines w:val="0"/>
              <w:widowControl w:val="0"/>
              <w:rPr>
                <w:highlight w:val="yellow"/>
                <w:lang w:eastAsia="ja-JP"/>
              </w:rPr>
            </w:pPr>
            <w:r w:rsidRPr="002551EA">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C"/>
              <w:keepNext w:val="0"/>
              <w:keepLines w:val="0"/>
              <w:widowControl w:val="0"/>
              <w:rPr>
                <w:highlight w:val="yellow"/>
                <w:lang w:eastAsia="ja-JP"/>
              </w:rPr>
            </w:pPr>
          </w:p>
        </w:tc>
      </w:tr>
      <w:tr w:rsidR="0036031E" w:rsidRPr="00C67B9A" w:rsidTr="00141266">
        <w:tc>
          <w:tcPr>
            <w:tcW w:w="2160" w:type="dxa"/>
            <w:tcBorders>
              <w:top w:val="single" w:sz="4" w:space="0" w:color="auto"/>
              <w:left w:val="single" w:sz="4" w:space="0" w:color="auto"/>
              <w:bottom w:val="single" w:sz="4" w:space="0" w:color="auto"/>
              <w:right w:val="single" w:sz="4" w:space="0" w:color="auto"/>
            </w:tcBorders>
          </w:tcPr>
          <w:p w:rsidR="0036031E" w:rsidRPr="002551EA" w:rsidRDefault="0036031E" w:rsidP="0036031E">
            <w:pPr>
              <w:pStyle w:val="TAL"/>
              <w:keepNext w:val="0"/>
              <w:keepLines w:val="0"/>
              <w:widowControl w:val="0"/>
              <w:ind w:left="454" w:firstLineChars="100" w:firstLine="180"/>
              <w:rPr>
                <w:highlight w:val="yellow"/>
                <w:lang w:eastAsia="ja-JP"/>
              </w:rPr>
            </w:pPr>
            <w:r w:rsidRPr="002551EA">
              <w:rPr>
                <w:rFonts w:eastAsia="Batang"/>
                <w:highlight w:val="yellow"/>
              </w:rPr>
              <w:t>&gt;&gt;&gt;&gt;</w:t>
            </w:r>
            <w:proofErr w:type="spellStart"/>
            <w:r w:rsidRPr="002551EA">
              <w:rPr>
                <w:rFonts w:eastAsia="Batang"/>
                <w:highlight w:val="yellow"/>
              </w:rPr>
              <w:t>PLMN</w:t>
            </w:r>
            <w:proofErr w:type="spellEnd"/>
            <w:r w:rsidRPr="002551EA">
              <w:rPr>
                <w:rFonts w:eastAsia="Batang"/>
                <w:highlight w:val="yellow"/>
              </w:rPr>
              <w:t xml:space="preserve"> Identity</w:t>
            </w:r>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highlight w:val="yellow"/>
                <w:lang w:eastAsia="ja-JP"/>
              </w:rPr>
            </w:pPr>
            <w:r w:rsidRPr="002551EA">
              <w:rPr>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highlight w:val="yellow"/>
                <w:lang w:eastAsia="ja-JP"/>
              </w:rPr>
            </w:pPr>
            <w:r w:rsidRPr="002551EA">
              <w:rPr>
                <w:rFonts w:eastAsia="MS Mincho"/>
                <w:highlight w:val="yellow"/>
              </w:rPr>
              <w:t>9.2.2.4</w:t>
            </w:r>
          </w:p>
        </w:tc>
        <w:tc>
          <w:tcPr>
            <w:tcW w:w="1728"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highlight w:val="yellow"/>
                <w:lang w:eastAsia="ja-JP"/>
              </w:rPr>
            </w:pPr>
            <w:r w:rsidRPr="002551EA">
              <w:rPr>
                <w:highlight w:val="yellow"/>
              </w:rPr>
              <w:t xml:space="preserve">Broadcast </w:t>
            </w:r>
            <w:proofErr w:type="spellStart"/>
            <w:r w:rsidRPr="002551EA">
              <w:rPr>
                <w:highlight w:val="yellow"/>
              </w:rPr>
              <w:t>PLMN</w:t>
            </w:r>
            <w:proofErr w:type="spellEnd"/>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C"/>
              <w:keepNext w:val="0"/>
              <w:keepLines w:val="0"/>
              <w:widowControl w:val="0"/>
              <w:rPr>
                <w:highlight w:val="yellow"/>
                <w:lang w:eastAsia="ja-JP"/>
              </w:rPr>
            </w:pPr>
            <w:r w:rsidRPr="002551EA">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C"/>
              <w:keepNext w:val="0"/>
              <w:keepLines w:val="0"/>
              <w:widowControl w:val="0"/>
              <w:rPr>
                <w:highlight w:val="yellow"/>
                <w:lang w:eastAsia="ja-JP"/>
              </w:rPr>
            </w:pPr>
          </w:p>
        </w:tc>
      </w:tr>
      <w:tr w:rsidR="0036031E" w:rsidRPr="00DB4D57" w:rsidTr="00141266">
        <w:tc>
          <w:tcPr>
            <w:tcW w:w="2160" w:type="dxa"/>
            <w:tcBorders>
              <w:top w:val="single" w:sz="4" w:space="0" w:color="auto"/>
              <w:left w:val="single" w:sz="4" w:space="0" w:color="auto"/>
              <w:bottom w:val="single" w:sz="4" w:space="0" w:color="auto"/>
              <w:right w:val="single" w:sz="4" w:space="0" w:color="auto"/>
            </w:tcBorders>
          </w:tcPr>
          <w:p w:rsidR="0036031E" w:rsidRPr="002551EA" w:rsidRDefault="0036031E" w:rsidP="0036031E">
            <w:pPr>
              <w:pStyle w:val="TAL"/>
              <w:keepNext w:val="0"/>
              <w:keepLines w:val="0"/>
              <w:widowControl w:val="0"/>
              <w:ind w:left="454" w:firstLineChars="100" w:firstLine="180"/>
              <w:rPr>
                <w:b/>
                <w:bCs/>
                <w:highlight w:val="yellow"/>
                <w:lang w:eastAsia="ja-JP"/>
              </w:rPr>
            </w:pPr>
            <w:r w:rsidRPr="002551EA">
              <w:rPr>
                <w:highlight w:val="yellow"/>
                <w:lang w:eastAsia="ja-JP"/>
              </w:rPr>
              <w:t>&gt;&gt;&gt;&gt;</w:t>
            </w:r>
            <w:r w:rsidRPr="002551EA">
              <w:rPr>
                <w:b/>
                <w:bCs/>
                <w:highlight w:val="yellow"/>
                <w:lang w:eastAsia="ja-JP"/>
              </w:rPr>
              <w:t>S-</w:t>
            </w:r>
            <w:proofErr w:type="spellStart"/>
            <w:r w:rsidRPr="002551EA">
              <w:rPr>
                <w:b/>
                <w:bCs/>
                <w:highlight w:val="yellow"/>
                <w:lang w:eastAsia="ja-JP"/>
              </w:rPr>
              <w:t>NSSAI</w:t>
            </w:r>
            <w:proofErr w:type="spellEnd"/>
            <w:r w:rsidRPr="002551EA">
              <w:rPr>
                <w:b/>
                <w:bCs/>
                <w:highlight w:val="yellow"/>
                <w:lang w:eastAsia="ja-JP"/>
              </w:rPr>
              <w:t xml:space="preserve"> List </w:t>
            </w:r>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i/>
                <w:highlight w:val="yellow"/>
                <w:lang w:eastAsia="ja-JP"/>
              </w:rPr>
            </w:pPr>
            <w:r w:rsidRPr="002551EA">
              <w:rPr>
                <w:i/>
                <w:highlight w:val="yellow"/>
                <w:lang w:eastAsia="ja-JP"/>
              </w:rPr>
              <w:t>1</w:t>
            </w:r>
          </w:p>
        </w:tc>
        <w:tc>
          <w:tcPr>
            <w:tcW w:w="1512"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C"/>
              <w:keepNext w:val="0"/>
              <w:keepLines w:val="0"/>
              <w:widowControl w:val="0"/>
              <w:rPr>
                <w:highlight w:val="yellow"/>
                <w:lang w:eastAsia="ja-JP"/>
              </w:rPr>
            </w:pPr>
            <w:r w:rsidRPr="002551EA">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C"/>
              <w:keepNext w:val="0"/>
              <w:keepLines w:val="0"/>
              <w:widowControl w:val="0"/>
              <w:rPr>
                <w:highlight w:val="yellow"/>
                <w:lang w:eastAsia="ja-JP"/>
              </w:rPr>
            </w:pPr>
          </w:p>
        </w:tc>
      </w:tr>
      <w:tr w:rsidR="0036031E" w:rsidRPr="00C67B9A" w:rsidTr="00141266">
        <w:tc>
          <w:tcPr>
            <w:tcW w:w="2160" w:type="dxa"/>
            <w:tcBorders>
              <w:top w:val="single" w:sz="4" w:space="0" w:color="auto"/>
              <w:left w:val="single" w:sz="4" w:space="0" w:color="auto"/>
              <w:bottom w:val="single" w:sz="4" w:space="0" w:color="auto"/>
              <w:right w:val="single" w:sz="4" w:space="0" w:color="auto"/>
            </w:tcBorders>
          </w:tcPr>
          <w:p w:rsidR="0036031E" w:rsidRPr="002551EA" w:rsidRDefault="0036031E" w:rsidP="0036031E">
            <w:pPr>
              <w:pStyle w:val="TAL"/>
              <w:keepNext w:val="0"/>
              <w:keepLines w:val="0"/>
              <w:widowControl w:val="0"/>
              <w:ind w:left="567" w:firstLineChars="100" w:firstLine="180"/>
              <w:rPr>
                <w:highlight w:val="yellow"/>
                <w:lang w:eastAsia="ja-JP"/>
              </w:rPr>
            </w:pPr>
            <w:r w:rsidRPr="002551EA">
              <w:rPr>
                <w:highlight w:val="yellow"/>
                <w:lang w:eastAsia="ja-JP"/>
              </w:rPr>
              <w:t>&gt;&gt;&gt;&gt;&gt;</w:t>
            </w:r>
            <w:r w:rsidRPr="002551EA">
              <w:rPr>
                <w:b/>
                <w:bCs/>
                <w:highlight w:val="yellow"/>
                <w:lang w:eastAsia="ja-JP"/>
              </w:rPr>
              <w:t>S-</w:t>
            </w:r>
            <w:proofErr w:type="spellStart"/>
            <w:r w:rsidRPr="002551EA">
              <w:rPr>
                <w:b/>
                <w:bCs/>
                <w:highlight w:val="yellow"/>
                <w:lang w:eastAsia="ja-JP"/>
              </w:rPr>
              <w:t>NSSAI</w:t>
            </w:r>
            <w:proofErr w:type="spellEnd"/>
            <w:r w:rsidRPr="002551EA">
              <w:rPr>
                <w:b/>
                <w:bCs/>
                <w:highlight w:val="yellow"/>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i/>
                <w:highlight w:val="yellow"/>
                <w:lang w:eastAsia="ja-JP"/>
              </w:rPr>
            </w:pPr>
            <w:r w:rsidRPr="002551EA">
              <w:rPr>
                <w:i/>
                <w:highlight w:val="yellow"/>
                <w:lang w:eastAsia="ja-JP"/>
              </w:rPr>
              <w:t>1</w:t>
            </w:r>
            <w:proofErr w:type="gramStart"/>
            <w:r w:rsidRPr="002551EA">
              <w:rPr>
                <w:i/>
                <w:highlight w:val="yellow"/>
                <w:lang w:eastAsia="ja-JP"/>
              </w:rPr>
              <w:t xml:space="preserve"> ..</w:t>
            </w:r>
            <w:proofErr w:type="gramEnd"/>
            <w:r w:rsidRPr="002551EA">
              <w:rPr>
                <w:i/>
                <w:highlight w:val="yellow"/>
                <w:lang w:eastAsia="ja-JP"/>
              </w:rPr>
              <w:t xml:space="preserve"> &lt; </w:t>
            </w:r>
            <w:proofErr w:type="spellStart"/>
            <w:r w:rsidRPr="002551EA">
              <w:rPr>
                <w:i/>
                <w:highlight w:val="yellow"/>
                <w:lang w:eastAsia="ja-JP"/>
              </w:rPr>
              <w:t>maxnoofSliceItems</w:t>
            </w:r>
            <w:proofErr w:type="spellEnd"/>
            <w:r w:rsidRPr="002551EA">
              <w:rPr>
                <w:i/>
                <w:highlight w:val="yellow"/>
                <w:lang w:eastAsia="ja-JP"/>
              </w:rPr>
              <w:t>&gt;</w:t>
            </w:r>
          </w:p>
        </w:tc>
        <w:tc>
          <w:tcPr>
            <w:tcW w:w="1512"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C"/>
              <w:keepNext w:val="0"/>
              <w:keepLines w:val="0"/>
              <w:widowControl w:val="0"/>
              <w:rPr>
                <w:highlight w:val="yellow"/>
                <w:lang w:eastAsia="ja-JP"/>
              </w:rPr>
            </w:pPr>
            <w:r w:rsidRPr="002551EA">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C"/>
              <w:keepNext w:val="0"/>
              <w:keepLines w:val="0"/>
              <w:widowControl w:val="0"/>
              <w:rPr>
                <w:highlight w:val="yellow"/>
                <w:lang w:eastAsia="ja-JP"/>
              </w:rPr>
            </w:pPr>
          </w:p>
        </w:tc>
      </w:tr>
      <w:tr w:rsidR="0036031E" w:rsidRPr="00DB4D57" w:rsidTr="00141266">
        <w:tc>
          <w:tcPr>
            <w:tcW w:w="2160" w:type="dxa"/>
            <w:tcBorders>
              <w:top w:val="single" w:sz="4" w:space="0" w:color="auto"/>
              <w:left w:val="single" w:sz="4" w:space="0" w:color="auto"/>
              <w:bottom w:val="single" w:sz="4" w:space="0" w:color="auto"/>
              <w:right w:val="single" w:sz="4" w:space="0" w:color="auto"/>
            </w:tcBorders>
          </w:tcPr>
          <w:p w:rsidR="0036031E" w:rsidRPr="002551EA" w:rsidRDefault="0036031E" w:rsidP="0036031E">
            <w:pPr>
              <w:pStyle w:val="TAL"/>
              <w:keepNext w:val="0"/>
              <w:keepLines w:val="0"/>
              <w:widowControl w:val="0"/>
              <w:ind w:left="680" w:firstLineChars="100" w:firstLine="180"/>
              <w:rPr>
                <w:highlight w:val="yellow"/>
                <w:lang w:eastAsia="ja-JP"/>
              </w:rPr>
            </w:pPr>
            <w:r w:rsidRPr="002551EA">
              <w:rPr>
                <w:highlight w:val="yellow"/>
                <w:lang w:eastAsia="ja-JP"/>
              </w:rPr>
              <w:t>&gt;&gt;&gt;&gt;&gt;&gt;S-</w:t>
            </w:r>
            <w:proofErr w:type="spellStart"/>
            <w:r w:rsidRPr="002551EA">
              <w:rPr>
                <w:highlight w:val="yellow"/>
                <w:lang w:eastAsia="ja-JP"/>
              </w:rPr>
              <w:t>NSSAI</w:t>
            </w:r>
            <w:proofErr w:type="spellEnd"/>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highlight w:val="yellow"/>
                <w:lang w:eastAsia="ja-JP"/>
              </w:rPr>
            </w:pPr>
            <w:r w:rsidRPr="002551EA">
              <w:rPr>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highlight w:val="yellow"/>
                <w:lang w:eastAsia="ja-JP"/>
              </w:rPr>
            </w:pPr>
            <w:r w:rsidRPr="002551EA">
              <w:rPr>
                <w:highlight w:val="yellow"/>
                <w:lang w:eastAsia="ja-JP"/>
              </w:rPr>
              <w:t>9.2.3.21</w:t>
            </w:r>
          </w:p>
        </w:tc>
        <w:tc>
          <w:tcPr>
            <w:tcW w:w="1728"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C"/>
              <w:keepNext w:val="0"/>
              <w:keepLines w:val="0"/>
              <w:widowControl w:val="0"/>
              <w:rPr>
                <w:highlight w:val="yellow"/>
                <w:lang w:eastAsia="ja-JP"/>
              </w:rPr>
            </w:pPr>
            <w:r w:rsidRPr="002551EA">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rsidR="0036031E" w:rsidRPr="002551EA" w:rsidRDefault="0036031E" w:rsidP="00141266">
            <w:pPr>
              <w:pStyle w:val="TAC"/>
              <w:keepNext w:val="0"/>
              <w:keepLines w:val="0"/>
              <w:widowControl w:val="0"/>
              <w:rPr>
                <w:highlight w:val="yellow"/>
                <w:lang w:eastAsia="ja-JP"/>
              </w:rPr>
            </w:pPr>
          </w:p>
        </w:tc>
      </w:tr>
    </w:tbl>
    <w:p w:rsidR="00552566" w:rsidRDefault="00552566" w:rsidP="0036031E">
      <w:pPr>
        <w:tabs>
          <w:tab w:val="left" w:pos="10"/>
        </w:tabs>
        <w:rPr>
          <w:rFonts w:eastAsiaTheme="minorEastAsia"/>
          <w:lang w:val="en-US" w:eastAsia="zh-CN"/>
        </w:rPr>
      </w:pPr>
    </w:p>
    <w:p w:rsidR="00552566" w:rsidRPr="00552566" w:rsidRDefault="00552566" w:rsidP="00552566">
      <w:pPr>
        <w:pStyle w:val="af9"/>
        <w:numPr>
          <w:ilvl w:val="0"/>
          <w:numId w:val="2"/>
        </w:numPr>
        <w:ind w:firstLineChars="0"/>
        <w:rPr>
          <w:rFonts w:eastAsiaTheme="minorEastAsia"/>
          <w:b/>
          <w:lang w:eastAsia="zh-CN"/>
        </w:rPr>
      </w:pPr>
      <w:r w:rsidRPr="00552566">
        <w:rPr>
          <w:rFonts w:eastAsiaTheme="minorEastAsia" w:hint="eastAsia"/>
          <w:b/>
          <w:lang w:eastAsia="zh-CN"/>
        </w:rPr>
        <w:t>I</w:t>
      </w:r>
      <w:r w:rsidRPr="00552566">
        <w:rPr>
          <w:rFonts w:eastAsiaTheme="minorEastAsia"/>
          <w:b/>
          <w:lang w:eastAsia="zh-CN"/>
        </w:rPr>
        <w:t xml:space="preserve">ntroduce </w:t>
      </w:r>
      <w:r w:rsidRPr="00526E03">
        <w:rPr>
          <w:rFonts w:eastAsiaTheme="minorEastAsia"/>
          <w:b/>
          <w:i/>
          <w:lang w:eastAsia="zh-CN"/>
        </w:rPr>
        <w:t xml:space="preserve">Slice </w:t>
      </w:r>
      <w:proofErr w:type="gramStart"/>
      <w:r w:rsidRPr="00526E03">
        <w:rPr>
          <w:rFonts w:eastAsiaTheme="minorEastAsia"/>
          <w:b/>
          <w:i/>
          <w:lang w:eastAsia="zh-CN"/>
        </w:rPr>
        <w:t>To</w:t>
      </w:r>
      <w:proofErr w:type="gramEnd"/>
      <w:r w:rsidRPr="00526E03">
        <w:rPr>
          <w:rFonts w:eastAsiaTheme="minorEastAsia"/>
          <w:b/>
          <w:i/>
          <w:lang w:eastAsia="zh-CN"/>
        </w:rPr>
        <w:t xml:space="preserve"> Report List</w:t>
      </w:r>
      <w:r w:rsidRPr="00552566">
        <w:rPr>
          <w:rFonts w:eastAsiaTheme="minorEastAsia"/>
          <w:b/>
          <w:lang w:eastAsia="zh-CN"/>
        </w:rPr>
        <w:t xml:space="preserve"> IE including </w:t>
      </w:r>
      <w:proofErr w:type="spellStart"/>
      <w:r w:rsidRPr="0023188E">
        <w:rPr>
          <w:rFonts w:eastAsiaTheme="minorEastAsia"/>
          <w:b/>
          <w:i/>
          <w:lang w:eastAsia="zh-CN"/>
        </w:rPr>
        <w:t>PLMN</w:t>
      </w:r>
      <w:proofErr w:type="spellEnd"/>
      <w:r w:rsidRPr="00552566">
        <w:rPr>
          <w:rFonts w:eastAsiaTheme="minorEastAsia"/>
          <w:b/>
          <w:lang w:eastAsia="zh-CN"/>
        </w:rPr>
        <w:t xml:space="preserve"> ID and </w:t>
      </w:r>
      <w:r w:rsidRPr="0023188E">
        <w:rPr>
          <w:rFonts w:eastAsiaTheme="minorEastAsia"/>
          <w:b/>
          <w:i/>
          <w:lang w:eastAsia="zh-CN"/>
        </w:rPr>
        <w:t>S-</w:t>
      </w:r>
      <w:proofErr w:type="spellStart"/>
      <w:r w:rsidRPr="0023188E">
        <w:rPr>
          <w:rFonts w:eastAsiaTheme="minorEastAsia"/>
          <w:b/>
          <w:i/>
          <w:lang w:eastAsia="zh-CN"/>
        </w:rPr>
        <w:t>NSSAI</w:t>
      </w:r>
      <w:proofErr w:type="spellEnd"/>
      <w:r w:rsidRPr="00552566">
        <w:rPr>
          <w:rFonts w:eastAsiaTheme="minorEastAsia"/>
          <w:b/>
          <w:lang w:eastAsia="zh-CN"/>
        </w:rPr>
        <w:t xml:space="preserve"> in DATA COLLECTION REQUEST message.</w:t>
      </w:r>
    </w:p>
    <w:p w:rsidR="00552566" w:rsidRDefault="00552566" w:rsidP="0036031E">
      <w:pPr>
        <w:tabs>
          <w:tab w:val="left" w:pos="10"/>
        </w:tabs>
        <w:rPr>
          <w:rFonts w:eastAsiaTheme="minorEastAsia"/>
          <w:lang w:val="en-US" w:eastAsia="zh-CN"/>
        </w:rPr>
      </w:pPr>
    </w:p>
    <w:p w:rsidR="002551EA" w:rsidRDefault="00F96D7F" w:rsidP="0036031E">
      <w:pPr>
        <w:tabs>
          <w:tab w:val="left" w:pos="10"/>
        </w:tabs>
      </w:pPr>
      <w:r>
        <w:t>The DATA COLLECTION RESPONSE message is used to indicate which requested information failed to be initiated. Now, with the introduction of slice-level information, the response message also needs to include an indication of the requested slice-level information that cannot be reported.</w:t>
      </w:r>
    </w:p>
    <w:p w:rsidR="00667657" w:rsidRDefault="009923E9" w:rsidP="00E6662F">
      <w:pPr>
        <w:pStyle w:val="af9"/>
        <w:numPr>
          <w:ilvl w:val="0"/>
          <w:numId w:val="2"/>
        </w:numPr>
        <w:ind w:firstLineChars="0"/>
        <w:rPr>
          <w:rFonts w:eastAsiaTheme="minorEastAsia"/>
          <w:b/>
          <w:lang w:eastAsia="zh-CN"/>
        </w:rPr>
      </w:pPr>
      <w:r w:rsidRPr="00E6662F">
        <w:rPr>
          <w:rFonts w:eastAsiaTheme="minorEastAsia" w:hint="eastAsia"/>
          <w:b/>
          <w:lang w:eastAsia="zh-CN"/>
        </w:rPr>
        <w:t>Int</w:t>
      </w:r>
      <w:r w:rsidRPr="00E6662F">
        <w:rPr>
          <w:rFonts w:eastAsiaTheme="minorEastAsia"/>
          <w:b/>
          <w:lang w:eastAsia="zh-CN"/>
        </w:rPr>
        <w:t xml:space="preserve">roduce </w:t>
      </w:r>
      <w:r w:rsidR="000C16F8" w:rsidRPr="00A71C1F">
        <w:rPr>
          <w:rFonts w:eastAsiaTheme="minorEastAsia"/>
          <w:b/>
          <w:i/>
          <w:lang w:eastAsia="zh-CN"/>
        </w:rPr>
        <w:t>Slice Measurement Failure</w:t>
      </w:r>
      <w:r w:rsidR="00040F0E" w:rsidRPr="00A71C1F">
        <w:rPr>
          <w:rFonts w:eastAsiaTheme="minorEastAsia"/>
          <w:b/>
          <w:i/>
          <w:lang w:eastAsia="zh-CN"/>
        </w:rPr>
        <w:t xml:space="preserve"> Cause List</w:t>
      </w:r>
      <w:r w:rsidR="00040F0E" w:rsidRPr="00E6662F">
        <w:rPr>
          <w:rFonts w:eastAsiaTheme="minorEastAsia"/>
          <w:b/>
          <w:lang w:eastAsia="zh-CN"/>
        </w:rPr>
        <w:t xml:space="preserve"> IE to indicate the predicted radio resource status per slice or predicted slice available capacity can not be initiated.</w:t>
      </w:r>
    </w:p>
    <w:p w:rsidR="00821720" w:rsidRDefault="00821720" w:rsidP="000330C2">
      <w:pPr>
        <w:rPr>
          <w:rFonts w:eastAsiaTheme="minorEastAsia"/>
          <w:b/>
          <w:lang w:eastAsia="zh-CN"/>
        </w:rPr>
      </w:pPr>
    </w:p>
    <w:p w:rsidR="007B52D1" w:rsidRDefault="007B52D1" w:rsidP="000330C2">
      <w:r>
        <w:t xml:space="preserve">Regarding the DATA COLLECTION UPDATE message, the current specification already includes the </w:t>
      </w:r>
      <w:r w:rsidRPr="00E1712F">
        <w:rPr>
          <w:i/>
        </w:rPr>
        <w:t>Predicted Radio Resource Status</w:t>
      </w:r>
      <w:r>
        <w:t xml:space="preserve"> IE, which refers to the legacy </w:t>
      </w:r>
      <w:r w:rsidRPr="006B177F">
        <w:rPr>
          <w:i/>
        </w:rPr>
        <w:t>Radio Resource Status</w:t>
      </w:r>
      <w:r>
        <w:t xml:space="preserve"> IE. This IE already includes the Slice Radio Resource Status.</w:t>
      </w:r>
      <w:r w:rsidR="00D0360C">
        <w:t xml:space="preserve"> Additionally, semantic description captured is that t</w:t>
      </w:r>
      <w:r w:rsidR="00D0360C" w:rsidRPr="00D0360C">
        <w:t xml:space="preserve">he </w:t>
      </w:r>
      <w:r w:rsidR="00051A2D" w:rsidRPr="00E1712F">
        <w:rPr>
          <w:i/>
        </w:rPr>
        <w:t>Predicted Radio Resource Status</w:t>
      </w:r>
      <w:r w:rsidR="00051A2D">
        <w:t xml:space="preserve"> IE</w:t>
      </w:r>
      <w:r w:rsidR="00D0360C" w:rsidRPr="00D0360C">
        <w:t xml:space="preserve"> only includes the </w:t>
      </w:r>
      <w:proofErr w:type="spellStart"/>
      <w:r w:rsidR="00D0360C" w:rsidRPr="00D0360C">
        <w:t>SSB</w:t>
      </w:r>
      <w:proofErr w:type="spellEnd"/>
      <w:r w:rsidR="00D0360C" w:rsidRPr="00D0360C">
        <w:t xml:space="preserve"> Area Radio Resource Status List IE, excluding the DL scheduling </w:t>
      </w:r>
      <w:proofErr w:type="spellStart"/>
      <w:r w:rsidR="00D0360C" w:rsidRPr="00D0360C">
        <w:t>PDCCH</w:t>
      </w:r>
      <w:proofErr w:type="spellEnd"/>
      <w:r w:rsidR="00D0360C" w:rsidRPr="00D0360C">
        <w:t xml:space="preserve"> </w:t>
      </w:r>
      <w:proofErr w:type="spellStart"/>
      <w:r w:rsidR="00D0360C" w:rsidRPr="00D0360C">
        <w:t>CCE</w:t>
      </w:r>
      <w:proofErr w:type="spellEnd"/>
      <w:r w:rsidR="00D0360C" w:rsidRPr="00D0360C">
        <w:t xml:space="preserve"> usage IE and UL scheduling </w:t>
      </w:r>
      <w:proofErr w:type="spellStart"/>
      <w:r w:rsidR="00D0360C" w:rsidRPr="00D0360C">
        <w:t>PDCCH</w:t>
      </w:r>
      <w:proofErr w:type="spellEnd"/>
      <w:r w:rsidR="00D0360C" w:rsidRPr="00D0360C">
        <w:t xml:space="preserve"> </w:t>
      </w:r>
      <w:proofErr w:type="spellStart"/>
      <w:r w:rsidR="00D0360C" w:rsidRPr="00D0360C">
        <w:t>CCE</w:t>
      </w:r>
      <w:proofErr w:type="spellEnd"/>
      <w:r w:rsidR="00D0360C" w:rsidRPr="00D0360C">
        <w:t xml:space="preserve"> usage IE.</w:t>
      </w:r>
    </w:p>
    <w:p w:rsidR="00526E8D" w:rsidRDefault="00526E8D" w:rsidP="000330C2">
      <w:pPr>
        <w:rPr>
          <w:rFonts w:eastAsiaTheme="minorEastAsia"/>
          <w:lang w:eastAsia="zh-CN"/>
        </w:rPr>
      </w:pPr>
      <w:r>
        <w:t xml:space="preserve">Therefore, to include the predicted radio resource status per slice in the DATA COLLECTION UPDATE message for </w:t>
      </w:r>
      <w:proofErr w:type="spellStart"/>
      <w:r>
        <w:t>Rel</w:t>
      </w:r>
      <w:proofErr w:type="spellEnd"/>
      <w:r>
        <w:t xml:space="preserve">-19, the semantic description of the </w:t>
      </w:r>
      <w:r w:rsidRPr="00526E8D">
        <w:rPr>
          <w:i/>
        </w:rPr>
        <w:t>Predicted Resource Status</w:t>
      </w:r>
      <w:r>
        <w:t xml:space="preserve"> IE needs to be modified as follows:</w:t>
      </w:r>
    </w:p>
    <w:p w:rsidR="00C467F2" w:rsidRPr="00C467F2" w:rsidRDefault="00C467F2" w:rsidP="000330C2">
      <w:pPr>
        <w:rPr>
          <w:rFonts w:eastAsiaTheme="minorEastAsia"/>
          <w:lang w:eastAsia="zh-CN"/>
        </w:rPr>
      </w:pPr>
      <w:r>
        <w:rPr>
          <w:rFonts w:eastAsiaTheme="minorEastAsia"/>
          <w:lang w:eastAsia="zh-CN"/>
        </w:rPr>
        <w:t>“</w:t>
      </w:r>
      <w:r>
        <w:rPr>
          <w:lang w:val="en-US" w:eastAsia="zh-CN"/>
        </w:rPr>
        <w:t xml:space="preserve">The IE </w:t>
      </w:r>
      <w:r w:rsidRPr="000E3FB5">
        <w:rPr>
          <w:strike/>
          <w:highlight w:val="yellow"/>
          <w:lang w:val="en-US" w:eastAsia="zh-CN"/>
        </w:rPr>
        <w:t>only</w:t>
      </w:r>
      <w:r>
        <w:rPr>
          <w:lang w:val="en-US" w:eastAsia="zh-CN"/>
        </w:rPr>
        <w:t xml:space="preserve"> includes </w:t>
      </w:r>
      <w:r>
        <w:t xml:space="preserve">the </w:t>
      </w:r>
      <w:proofErr w:type="spellStart"/>
      <w:r>
        <w:rPr>
          <w:i/>
          <w:iCs/>
        </w:rPr>
        <w:t>SSB</w:t>
      </w:r>
      <w:proofErr w:type="spellEnd"/>
      <w:r>
        <w:rPr>
          <w:i/>
          <w:iCs/>
        </w:rPr>
        <w:t xml:space="preserve"> Area Radio Resource Status List</w:t>
      </w:r>
      <w:r>
        <w:t xml:space="preserve"> IE, excluding the </w:t>
      </w:r>
      <w:r>
        <w:rPr>
          <w:rFonts w:cs="Arial"/>
          <w:bCs/>
          <w:i/>
          <w:szCs w:val="18"/>
          <w:lang w:eastAsia="ja-JP"/>
        </w:rPr>
        <w:t xml:space="preserve">DL scheduling </w:t>
      </w:r>
      <w:proofErr w:type="spellStart"/>
      <w:r>
        <w:rPr>
          <w:rFonts w:cs="Arial"/>
          <w:bCs/>
          <w:i/>
          <w:szCs w:val="18"/>
          <w:lang w:eastAsia="ja-JP"/>
        </w:rPr>
        <w:t>PDCCH</w:t>
      </w:r>
      <w:proofErr w:type="spellEnd"/>
      <w:r>
        <w:rPr>
          <w:rFonts w:cs="Arial"/>
          <w:bCs/>
          <w:i/>
          <w:szCs w:val="18"/>
          <w:lang w:eastAsia="ja-JP"/>
        </w:rPr>
        <w:t xml:space="preserve"> </w:t>
      </w:r>
      <w:proofErr w:type="spellStart"/>
      <w:r>
        <w:rPr>
          <w:rFonts w:cs="Arial"/>
          <w:bCs/>
          <w:i/>
          <w:szCs w:val="18"/>
          <w:lang w:eastAsia="ja-JP"/>
        </w:rPr>
        <w:t>CCE</w:t>
      </w:r>
      <w:proofErr w:type="spellEnd"/>
      <w:r>
        <w:rPr>
          <w:rFonts w:cs="Arial"/>
          <w:bCs/>
          <w:i/>
          <w:szCs w:val="18"/>
          <w:lang w:eastAsia="ja-JP"/>
        </w:rPr>
        <w:t xml:space="preserve"> usage</w:t>
      </w:r>
      <w:r>
        <w:rPr>
          <w:rFonts w:cs="Arial"/>
          <w:bCs/>
          <w:iCs/>
          <w:szCs w:val="18"/>
          <w:lang w:eastAsia="ja-JP"/>
        </w:rPr>
        <w:t xml:space="preserve"> IE and </w:t>
      </w:r>
      <w:r>
        <w:rPr>
          <w:rFonts w:cs="Arial"/>
          <w:bCs/>
          <w:i/>
          <w:szCs w:val="18"/>
          <w:lang w:eastAsia="ja-JP"/>
        </w:rPr>
        <w:t xml:space="preserve">UL scheduling </w:t>
      </w:r>
      <w:proofErr w:type="spellStart"/>
      <w:r>
        <w:rPr>
          <w:rFonts w:cs="Arial"/>
          <w:bCs/>
          <w:i/>
          <w:szCs w:val="18"/>
          <w:lang w:eastAsia="ja-JP"/>
        </w:rPr>
        <w:t>PDCCH</w:t>
      </w:r>
      <w:proofErr w:type="spellEnd"/>
      <w:r>
        <w:rPr>
          <w:rFonts w:cs="Arial"/>
          <w:bCs/>
          <w:i/>
          <w:szCs w:val="18"/>
          <w:lang w:eastAsia="ja-JP"/>
        </w:rPr>
        <w:t xml:space="preserve"> </w:t>
      </w:r>
      <w:proofErr w:type="spellStart"/>
      <w:r>
        <w:rPr>
          <w:rFonts w:cs="Arial"/>
          <w:bCs/>
          <w:i/>
          <w:szCs w:val="18"/>
          <w:lang w:eastAsia="ja-JP"/>
        </w:rPr>
        <w:t>CCE</w:t>
      </w:r>
      <w:proofErr w:type="spellEnd"/>
      <w:r>
        <w:rPr>
          <w:rFonts w:cs="Arial"/>
          <w:bCs/>
          <w:i/>
          <w:szCs w:val="18"/>
          <w:lang w:eastAsia="ja-JP"/>
        </w:rPr>
        <w:t xml:space="preserve"> usage</w:t>
      </w:r>
      <w:r>
        <w:rPr>
          <w:rFonts w:cs="Arial"/>
          <w:bCs/>
          <w:iCs/>
          <w:szCs w:val="18"/>
          <w:lang w:eastAsia="ja-JP"/>
        </w:rPr>
        <w:t xml:space="preserve"> IE</w:t>
      </w:r>
      <w:r w:rsidR="003D666B" w:rsidRPr="000E3FB5">
        <w:rPr>
          <w:rFonts w:cs="Arial"/>
          <w:bCs/>
          <w:iCs/>
          <w:szCs w:val="18"/>
          <w:highlight w:val="yellow"/>
          <w:lang w:eastAsia="ja-JP"/>
        </w:rPr>
        <w:t xml:space="preserve">, and the </w:t>
      </w:r>
      <w:r w:rsidR="003D666B" w:rsidRPr="000E3FB5">
        <w:rPr>
          <w:i/>
          <w:highlight w:val="yellow"/>
        </w:rPr>
        <w:t xml:space="preserve">Slice Radio Resource Status List </w:t>
      </w:r>
      <w:r w:rsidR="003D666B" w:rsidRPr="000E3FB5">
        <w:rPr>
          <w:highlight w:val="yellow"/>
        </w:rPr>
        <w:t>IE</w:t>
      </w:r>
      <w:r>
        <w:rPr>
          <w:rFonts w:cs="Arial"/>
          <w:szCs w:val="18"/>
          <w:lang w:val="en-US" w:eastAsia="zh-CN"/>
        </w:rPr>
        <w:t>.</w:t>
      </w:r>
      <w:r>
        <w:rPr>
          <w:rFonts w:eastAsiaTheme="minorEastAsia"/>
          <w:lang w:eastAsia="zh-CN"/>
        </w:rPr>
        <w:t>”</w:t>
      </w:r>
    </w:p>
    <w:p w:rsidR="00436DA0" w:rsidRPr="009C05B5" w:rsidRDefault="008D2A81" w:rsidP="00436DA0">
      <w:pPr>
        <w:pStyle w:val="af9"/>
        <w:numPr>
          <w:ilvl w:val="0"/>
          <w:numId w:val="2"/>
        </w:numPr>
        <w:ind w:firstLineChars="0"/>
        <w:rPr>
          <w:rFonts w:eastAsiaTheme="minorEastAsia"/>
          <w:b/>
          <w:lang w:eastAsia="zh-CN"/>
        </w:rPr>
      </w:pPr>
      <w:r w:rsidRPr="008D2A81">
        <w:rPr>
          <w:rFonts w:eastAsiaTheme="minorEastAsia"/>
          <w:b/>
          <w:lang w:eastAsia="zh-CN"/>
        </w:rPr>
        <w:t xml:space="preserve">Modify the description of the </w:t>
      </w:r>
      <w:r w:rsidRPr="008D2A81">
        <w:rPr>
          <w:rFonts w:eastAsiaTheme="minorEastAsia"/>
          <w:b/>
          <w:i/>
          <w:lang w:eastAsia="zh-CN"/>
        </w:rPr>
        <w:t>Predicted Resource Status</w:t>
      </w:r>
      <w:r w:rsidRPr="008D2A81">
        <w:rPr>
          <w:rFonts w:eastAsiaTheme="minorEastAsia"/>
          <w:b/>
          <w:lang w:eastAsia="zh-CN"/>
        </w:rPr>
        <w:t xml:space="preserve"> IE </w:t>
      </w:r>
      <w:r w:rsidR="00E352BE">
        <w:rPr>
          <w:rFonts w:eastAsiaTheme="minorEastAsia" w:hint="eastAsia"/>
          <w:b/>
          <w:lang w:eastAsia="zh-CN"/>
        </w:rPr>
        <w:t>to</w:t>
      </w:r>
      <w:r w:rsidRPr="008D2A81">
        <w:rPr>
          <w:rFonts w:eastAsiaTheme="minorEastAsia"/>
          <w:b/>
          <w:lang w:eastAsia="zh-CN"/>
        </w:rPr>
        <w:t xml:space="preserve"> </w:t>
      </w:r>
      <w:r w:rsidRPr="008D2A81">
        <w:rPr>
          <w:rFonts w:eastAsiaTheme="minorEastAsia" w:hint="eastAsia"/>
          <w:b/>
          <w:lang w:eastAsia="zh-CN"/>
        </w:rPr>
        <w:t>“</w:t>
      </w:r>
      <w:r w:rsidRPr="008D2A81">
        <w:rPr>
          <w:rFonts w:eastAsiaTheme="minorEastAsia" w:hint="eastAsia"/>
          <w:b/>
          <w:lang w:eastAsia="zh-CN"/>
        </w:rPr>
        <w:t>T</w:t>
      </w:r>
      <w:r w:rsidRPr="008D2A81">
        <w:rPr>
          <w:b/>
          <w:lang w:val="en-US" w:eastAsia="zh-CN"/>
        </w:rPr>
        <w:t xml:space="preserve">he IE includes </w:t>
      </w:r>
      <w:r w:rsidRPr="008D2A81">
        <w:rPr>
          <w:b/>
        </w:rPr>
        <w:t xml:space="preserve">the </w:t>
      </w:r>
      <w:proofErr w:type="spellStart"/>
      <w:r w:rsidRPr="008D2A81">
        <w:rPr>
          <w:b/>
          <w:i/>
          <w:iCs/>
        </w:rPr>
        <w:t>SSB</w:t>
      </w:r>
      <w:proofErr w:type="spellEnd"/>
      <w:r w:rsidRPr="008D2A81">
        <w:rPr>
          <w:b/>
          <w:i/>
          <w:iCs/>
        </w:rPr>
        <w:t xml:space="preserve"> Area Radio Resource Status List</w:t>
      </w:r>
      <w:r w:rsidRPr="008D2A81">
        <w:rPr>
          <w:b/>
        </w:rPr>
        <w:t xml:space="preserve"> IE, excluding the </w:t>
      </w:r>
      <w:r w:rsidRPr="008D2A81">
        <w:rPr>
          <w:rFonts w:cs="Arial"/>
          <w:b/>
          <w:bCs/>
          <w:i/>
          <w:szCs w:val="18"/>
          <w:lang w:eastAsia="ja-JP"/>
        </w:rPr>
        <w:t xml:space="preserve">DL scheduling </w:t>
      </w:r>
      <w:proofErr w:type="spellStart"/>
      <w:r w:rsidRPr="008D2A81">
        <w:rPr>
          <w:rFonts w:cs="Arial"/>
          <w:b/>
          <w:bCs/>
          <w:i/>
          <w:szCs w:val="18"/>
          <w:lang w:eastAsia="ja-JP"/>
        </w:rPr>
        <w:t>PDCCH</w:t>
      </w:r>
      <w:proofErr w:type="spellEnd"/>
      <w:r w:rsidRPr="008D2A81">
        <w:rPr>
          <w:rFonts w:cs="Arial"/>
          <w:b/>
          <w:bCs/>
          <w:i/>
          <w:szCs w:val="18"/>
          <w:lang w:eastAsia="ja-JP"/>
        </w:rPr>
        <w:t xml:space="preserve"> </w:t>
      </w:r>
      <w:proofErr w:type="spellStart"/>
      <w:r w:rsidRPr="008D2A81">
        <w:rPr>
          <w:rFonts w:cs="Arial"/>
          <w:b/>
          <w:bCs/>
          <w:i/>
          <w:szCs w:val="18"/>
          <w:lang w:eastAsia="ja-JP"/>
        </w:rPr>
        <w:t>CCE</w:t>
      </w:r>
      <w:proofErr w:type="spellEnd"/>
      <w:r w:rsidRPr="008D2A81">
        <w:rPr>
          <w:rFonts w:cs="Arial"/>
          <w:b/>
          <w:bCs/>
          <w:i/>
          <w:szCs w:val="18"/>
          <w:lang w:eastAsia="ja-JP"/>
        </w:rPr>
        <w:t xml:space="preserve"> usage</w:t>
      </w:r>
      <w:r w:rsidRPr="008D2A81">
        <w:rPr>
          <w:rFonts w:cs="Arial"/>
          <w:b/>
          <w:bCs/>
          <w:iCs/>
          <w:szCs w:val="18"/>
          <w:lang w:eastAsia="ja-JP"/>
        </w:rPr>
        <w:t xml:space="preserve"> IE and </w:t>
      </w:r>
      <w:r w:rsidRPr="008D2A81">
        <w:rPr>
          <w:rFonts w:cs="Arial"/>
          <w:b/>
          <w:bCs/>
          <w:i/>
          <w:szCs w:val="18"/>
          <w:lang w:eastAsia="ja-JP"/>
        </w:rPr>
        <w:t xml:space="preserve">UL scheduling </w:t>
      </w:r>
      <w:proofErr w:type="spellStart"/>
      <w:r w:rsidRPr="008D2A81">
        <w:rPr>
          <w:rFonts w:cs="Arial"/>
          <w:b/>
          <w:bCs/>
          <w:i/>
          <w:szCs w:val="18"/>
          <w:lang w:eastAsia="ja-JP"/>
        </w:rPr>
        <w:t>PDCCH</w:t>
      </w:r>
      <w:proofErr w:type="spellEnd"/>
      <w:r w:rsidRPr="008D2A81">
        <w:rPr>
          <w:rFonts w:cs="Arial"/>
          <w:b/>
          <w:bCs/>
          <w:i/>
          <w:szCs w:val="18"/>
          <w:lang w:eastAsia="ja-JP"/>
        </w:rPr>
        <w:t xml:space="preserve"> </w:t>
      </w:r>
      <w:proofErr w:type="spellStart"/>
      <w:r w:rsidRPr="008D2A81">
        <w:rPr>
          <w:rFonts w:cs="Arial"/>
          <w:b/>
          <w:bCs/>
          <w:i/>
          <w:szCs w:val="18"/>
          <w:lang w:eastAsia="ja-JP"/>
        </w:rPr>
        <w:t>CCE</w:t>
      </w:r>
      <w:proofErr w:type="spellEnd"/>
      <w:r w:rsidRPr="008D2A81">
        <w:rPr>
          <w:rFonts w:cs="Arial"/>
          <w:b/>
          <w:bCs/>
          <w:i/>
          <w:szCs w:val="18"/>
          <w:lang w:eastAsia="ja-JP"/>
        </w:rPr>
        <w:t xml:space="preserve"> usage</w:t>
      </w:r>
      <w:r w:rsidRPr="008D2A81">
        <w:rPr>
          <w:rFonts w:cs="Arial"/>
          <w:b/>
          <w:bCs/>
          <w:iCs/>
          <w:szCs w:val="18"/>
          <w:lang w:eastAsia="ja-JP"/>
        </w:rPr>
        <w:t xml:space="preserve"> IE, and the </w:t>
      </w:r>
      <w:r w:rsidRPr="008D2A81">
        <w:rPr>
          <w:b/>
          <w:i/>
        </w:rPr>
        <w:t xml:space="preserve">Slice Radio Resource Status List </w:t>
      </w:r>
      <w:r w:rsidRPr="008D2A81">
        <w:rPr>
          <w:b/>
        </w:rPr>
        <w:t>IE</w:t>
      </w:r>
      <w:r w:rsidRPr="008D2A81">
        <w:rPr>
          <w:rFonts w:cs="Arial"/>
          <w:b/>
          <w:szCs w:val="18"/>
          <w:lang w:val="en-US" w:eastAsia="zh-CN"/>
        </w:rPr>
        <w:t>.</w:t>
      </w:r>
      <w:r w:rsidR="001A3C63">
        <w:rPr>
          <w:rFonts w:eastAsiaTheme="minorEastAsia" w:hint="eastAsia"/>
          <w:b/>
          <w:lang w:eastAsia="zh-CN"/>
        </w:rPr>
        <w:t>”</w:t>
      </w:r>
    </w:p>
    <w:p w:rsidR="002D099B" w:rsidRDefault="002D099B" w:rsidP="00251C1D">
      <w:pPr>
        <w:rPr>
          <w:rFonts w:eastAsiaTheme="minorEastAsia"/>
          <w:lang w:eastAsia="zh-CN"/>
        </w:rPr>
      </w:pPr>
    </w:p>
    <w:p w:rsidR="005F50B9" w:rsidRDefault="002D099B" w:rsidP="00251C1D">
      <w:pPr>
        <w:rPr>
          <w:rFonts w:eastAsiaTheme="minorEastAsia"/>
          <w:lang w:eastAsia="zh-CN"/>
        </w:rPr>
      </w:pPr>
      <w:r>
        <w:rPr>
          <w:rFonts w:eastAsiaTheme="minorEastAsia"/>
          <w:lang w:eastAsia="zh-CN"/>
        </w:rPr>
        <w:t xml:space="preserve">Next, </w:t>
      </w:r>
      <w:r w:rsidR="00A30B46" w:rsidRPr="00A30B46">
        <w:rPr>
          <w:rFonts w:eastAsiaTheme="minorEastAsia"/>
          <w:i/>
          <w:lang w:eastAsia="zh-CN"/>
        </w:rPr>
        <w:t>predicted slice available capacity</w:t>
      </w:r>
      <w:r w:rsidR="00A30B46">
        <w:rPr>
          <w:rFonts w:eastAsiaTheme="minorEastAsia"/>
          <w:lang w:eastAsia="zh-CN"/>
        </w:rPr>
        <w:t xml:space="preserve"> IE is introduced in </w:t>
      </w:r>
      <w:r w:rsidR="00A30B46" w:rsidRPr="00A30B46">
        <w:rPr>
          <w:rFonts w:eastAsiaTheme="minorEastAsia"/>
          <w:i/>
          <w:lang w:eastAsia="zh-CN"/>
        </w:rPr>
        <w:t>Cell Info Result for Data Collection Item</w:t>
      </w:r>
      <w:r w:rsidR="00A30B46">
        <w:rPr>
          <w:rFonts w:eastAsiaTheme="minorEastAsia"/>
          <w:i/>
          <w:lang w:eastAsia="zh-CN"/>
        </w:rPr>
        <w:t xml:space="preserve"> </w:t>
      </w:r>
      <w:r w:rsidR="00A30B46" w:rsidRPr="00A30B46">
        <w:rPr>
          <w:rFonts w:eastAsiaTheme="minorEastAsia"/>
          <w:lang w:eastAsia="zh-CN"/>
        </w:rPr>
        <w:t>IE</w:t>
      </w:r>
      <w:r w:rsidR="00124160">
        <w:rPr>
          <w:rFonts w:eastAsiaTheme="minorEastAsia"/>
          <w:lang w:eastAsia="zh-CN"/>
        </w:rPr>
        <w:t xml:space="preserve"> in the DATA COLLECTION UPDATE message</w:t>
      </w:r>
      <w:r w:rsidR="00A30B46">
        <w:rPr>
          <w:rFonts w:eastAsiaTheme="minorEastAsia"/>
          <w:lang w:eastAsia="zh-CN"/>
        </w:rPr>
        <w:t xml:space="preserve"> and refers to the </w:t>
      </w:r>
      <w:r w:rsidR="00A30B46" w:rsidRPr="00D246F7">
        <w:rPr>
          <w:rFonts w:eastAsiaTheme="minorEastAsia"/>
          <w:i/>
          <w:lang w:eastAsia="zh-CN"/>
        </w:rPr>
        <w:t>Slice Available Capacity</w:t>
      </w:r>
      <w:r w:rsidR="00D246F7">
        <w:rPr>
          <w:rFonts w:eastAsiaTheme="minorEastAsia"/>
          <w:lang w:eastAsia="zh-CN"/>
        </w:rPr>
        <w:t xml:space="preserve"> IE</w:t>
      </w:r>
    </w:p>
    <w:p w:rsidR="003D0863" w:rsidRPr="00B15FAE" w:rsidRDefault="0088535E" w:rsidP="00FC28DF">
      <w:pPr>
        <w:pStyle w:val="af9"/>
        <w:numPr>
          <w:ilvl w:val="0"/>
          <w:numId w:val="2"/>
        </w:numPr>
        <w:ind w:firstLineChars="0"/>
        <w:rPr>
          <w:rFonts w:eastAsiaTheme="minorEastAsia"/>
          <w:b/>
          <w:lang w:eastAsia="zh-CN"/>
        </w:rPr>
      </w:pPr>
      <w:r w:rsidRPr="008D5371">
        <w:rPr>
          <w:rFonts w:eastAsiaTheme="minorEastAsia"/>
          <w:b/>
          <w:i/>
          <w:lang w:eastAsia="zh-CN"/>
        </w:rPr>
        <w:t>Predicted slice available capacity</w:t>
      </w:r>
      <w:r w:rsidRPr="0088535E">
        <w:rPr>
          <w:rFonts w:eastAsiaTheme="minorEastAsia"/>
          <w:b/>
          <w:lang w:eastAsia="zh-CN"/>
        </w:rPr>
        <w:t xml:space="preserve"> IE is introduced in Cell Info Result for Data Collection Item IE</w:t>
      </w:r>
      <w:r w:rsidR="008D5371">
        <w:rPr>
          <w:rFonts w:eastAsiaTheme="minorEastAsia"/>
          <w:b/>
          <w:lang w:eastAsia="zh-CN"/>
        </w:rPr>
        <w:t xml:space="preserve"> </w:t>
      </w:r>
      <w:r w:rsidRPr="0088535E">
        <w:rPr>
          <w:rFonts w:eastAsiaTheme="minorEastAsia"/>
          <w:b/>
          <w:lang w:eastAsia="zh-CN"/>
        </w:rPr>
        <w:t xml:space="preserve">and refers to the </w:t>
      </w:r>
      <w:r w:rsidRPr="008D5371">
        <w:rPr>
          <w:rFonts w:eastAsiaTheme="minorEastAsia"/>
          <w:b/>
          <w:i/>
          <w:lang w:eastAsia="zh-CN"/>
        </w:rPr>
        <w:t>Slice Available Capacity</w:t>
      </w:r>
      <w:r w:rsidRPr="0088535E">
        <w:rPr>
          <w:rFonts w:eastAsiaTheme="minorEastAsia"/>
          <w:b/>
          <w:lang w:eastAsia="zh-CN"/>
        </w:rPr>
        <w:t xml:space="preserve"> IE</w:t>
      </w:r>
    </w:p>
    <w:p w:rsidR="00F6399B" w:rsidRDefault="00E76B30" w:rsidP="00251C1D">
      <w:pPr>
        <w:rPr>
          <w:rFonts w:eastAsiaTheme="minorEastAsia"/>
          <w:lang w:eastAsia="zh-CN"/>
        </w:rPr>
      </w:pPr>
      <w:r>
        <w:rPr>
          <w:rFonts w:eastAsiaTheme="minorEastAsia" w:hint="eastAsia"/>
          <w:lang w:eastAsia="zh-CN"/>
        </w:rPr>
        <w:lastRenderedPageBreak/>
        <w:t>A</w:t>
      </w:r>
      <w:r>
        <w:rPr>
          <w:rFonts w:eastAsiaTheme="minorEastAsia"/>
          <w:lang w:eastAsia="zh-CN"/>
        </w:rPr>
        <w:t xml:space="preserve">s specified during </w:t>
      </w:r>
      <w:proofErr w:type="spellStart"/>
      <w:r>
        <w:rPr>
          <w:rFonts w:eastAsiaTheme="minorEastAsia"/>
          <w:lang w:eastAsia="zh-CN"/>
        </w:rPr>
        <w:t>Rel</w:t>
      </w:r>
      <w:proofErr w:type="spellEnd"/>
      <w:r>
        <w:rPr>
          <w:rFonts w:eastAsiaTheme="minorEastAsia"/>
          <w:lang w:eastAsia="zh-CN"/>
        </w:rPr>
        <w:t>-18 phase, measured radio resource status</w:t>
      </w:r>
      <w:r w:rsidR="008514E5">
        <w:rPr>
          <w:rFonts w:eastAsiaTheme="minorEastAsia"/>
          <w:lang w:eastAsia="zh-CN"/>
        </w:rPr>
        <w:t xml:space="preserve"> per slice</w:t>
      </w:r>
      <w:r>
        <w:rPr>
          <w:rFonts w:eastAsiaTheme="minorEastAsia"/>
          <w:lang w:eastAsia="zh-CN"/>
        </w:rPr>
        <w:t xml:space="preserve"> and measured slice available capacity can be achieved via legacy resource status procedures</w:t>
      </w:r>
      <w:r w:rsidR="00B07CB9">
        <w:rPr>
          <w:rFonts w:eastAsiaTheme="minorEastAsia"/>
          <w:lang w:eastAsia="zh-CN"/>
        </w:rPr>
        <w:t xml:space="preserve"> instead of introducing new IEs in the DATA COLLECTION INITIATION and DATA COLLECTION REPORTING procedures</w:t>
      </w:r>
      <w:r>
        <w:rPr>
          <w:rFonts w:eastAsiaTheme="minorEastAsia"/>
          <w:lang w:eastAsia="zh-CN"/>
        </w:rPr>
        <w:t>.</w:t>
      </w:r>
    </w:p>
    <w:p w:rsidR="008514E5" w:rsidRPr="00CE6761" w:rsidRDefault="00180480" w:rsidP="00CE6761">
      <w:pPr>
        <w:pStyle w:val="af9"/>
        <w:numPr>
          <w:ilvl w:val="0"/>
          <w:numId w:val="2"/>
        </w:numPr>
        <w:ind w:firstLineChars="0"/>
        <w:rPr>
          <w:rFonts w:eastAsiaTheme="minorEastAsia"/>
          <w:b/>
          <w:lang w:eastAsia="zh-CN"/>
        </w:rPr>
      </w:pPr>
      <w:r>
        <w:rPr>
          <w:rFonts w:eastAsiaTheme="minorEastAsia"/>
          <w:b/>
          <w:lang w:eastAsia="zh-CN"/>
        </w:rPr>
        <w:t>M</w:t>
      </w:r>
      <w:r w:rsidR="00CE6761" w:rsidRPr="00CE6761">
        <w:rPr>
          <w:rFonts w:eastAsiaTheme="minorEastAsia"/>
          <w:b/>
          <w:lang w:eastAsia="zh-CN"/>
        </w:rPr>
        <w:t>easured radio resource status per slice and measured slice available capacity can be achieved via legacy resource status procedures</w:t>
      </w:r>
    </w:p>
    <w:p w:rsidR="00251C1D" w:rsidRDefault="001E051D" w:rsidP="00251C1D">
      <w:pPr>
        <w:pStyle w:val="2"/>
        <w:numPr>
          <w:ilvl w:val="1"/>
          <w:numId w:val="1"/>
        </w:numPr>
        <w:rPr>
          <w:rFonts w:eastAsiaTheme="minorEastAsia"/>
          <w:lang w:eastAsia="zh-CN"/>
        </w:rPr>
      </w:pPr>
      <w:bookmarkStart w:id="4" w:name="_Hlk178259437"/>
      <w:r>
        <w:rPr>
          <w:rFonts w:eastAsiaTheme="minorEastAsia"/>
          <w:lang w:eastAsia="zh-CN"/>
        </w:rPr>
        <w:t>Per Slice</w:t>
      </w:r>
      <w:r w:rsidR="00251C1D">
        <w:rPr>
          <w:rFonts w:eastAsiaTheme="minorEastAsia"/>
          <w:lang w:eastAsia="zh-CN"/>
        </w:rPr>
        <w:t xml:space="preserve"> UE performance</w:t>
      </w:r>
    </w:p>
    <w:p w:rsidR="00C3481D" w:rsidRDefault="00C3481D" w:rsidP="00251C1D">
      <w:r>
        <w:t xml:space="preserve">In </w:t>
      </w:r>
      <w:proofErr w:type="spellStart"/>
      <w:r>
        <w:t>Rel</w:t>
      </w:r>
      <w:proofErr w:type="spellEnd"/>
      <w:r>
        <w:t xml:space="preserve">-18, RAN3 agreed to introduce UE-level performance feedback to evaluate the performance of decisions made after handover. Currently, UE performance feedback includes metrics such as Average UE Throughput (UL/DL), Average Packet </w:t>
      </w:r>
      <w:proofErr w:type="gramStart"/>
      <w:r>
        <w:t>Delay</w:t>
      </w:r>
      <w:r w:rsidR="002855DF">
        <w:t>(</w:t>
      </w:r>
      <w:proofErr w:type="gramEnd"/>
      <w:r w:rsidR="002855DF">
        <w:t>UL/DL)</w:t>
      </w:r>
      <w:r>
        <w:t xml:space="preserve">, and Average Packet Loss (DL). During the </w:t>
      </w:r>
      <w:proofErr w:type="spellStart"/>
      <w:r>
        <w:t>Rel</w:t>
      </w:r>
      <w:proofErr w:type="spellEnd"/>
      <w:r>
        <w:t xml:space="preserve">-19 SI phase, it was acknowledged that finer granularity UE performance feedback should be introduced for specific slice. </w:t>
      </w:r>
    </w:p>
    <w:p w:rsidR="00C3481D" w:rsidRDefault="00C3481D" w:rsidP="00251C1D">
      <w:pPr>
        <w:rPr>
          <w:rFonts w:eastAsiaTheme="minorEastAsia"/>
          <w:lang w:eastAsia="zh-CN"/>
        </w:rPr>
      </w:pPr>
      <w:r>
        <w:rPr>
          <w:rFonts w:eastAsiaTheme="minorEastAsia"/>
          <w:lang w:eastAsia="zh-CN"/>
        </w:rPr>
        <w:t>As described in TS 28.552</w:t>
      </w:r>
      <w:r w:rsidR="00B037C0">
        <w:rPr>
          <w:rFonts w:eastAsiaTheme="minorEastAsia"/>
          <w:lang w:eastAsia="zh-CN"/>
        </w:rPr>
        <w:t xml:space="preserve"> [</w:t>
      </w:r>
      <w:r w:rsidR="002855DF">
        <w:rPr>
          <w:rFonts w:eastAsiaTheme="minorEastAsia"/>
          <w:lang w:eastAsia="zh-CN"/>
        </w:rPr>
        <w:t>3</w:t>
      </w:r>
      <w:r w:rsidR="00B037C0">
        <w:rPr>
          <w:rFonts w:eastAsiaTheme="minorEastAsia"/>
          <w:lang w:eastAsia="zh-CN"/>
        </w:rPr>
        <w:t>]</w:t>
      </w:r>
      <w:r>
        <w:rPr>
          <w:rFonts w:eastAsiaTheme="minorEastAsia"/>
          <w:lang w:eastAsia="zh-CN"/>
        </w:rPr>
        <w:t xml:space="preserve">, </w:t>
      </w:r>
      <w:r w:rsidR="003162CC">
        <w:rPr>
          <w:rFonts w:eastAsiaTheme="minorEastAsia"/>
          <w:lang w:eastAsia="zh-CN"/>
        </w:rPr>
        <w:t>average packet delay UL/DL</w:t>
      </w:r>
      <w:r w:rsidR="002A53D4">
        <w:rPr>
          <w:rFonts w:eastAsiaTheme="minorEastAsia"/>
          <w:lang w:eastAsia="zh-CN"/>
        </w:rPr>
        <w:t xml:space="preserve">, </w:t>
      </w:r>
      <w:r w:rsidR="00273FF1">
        <w:rPr>
          <w:rFonts w:eastAsiaTheme="minorEastAsia"/>
          <w:lang w:eastAsia="zh-CN"/>
        </w:rPr>
        <w:t>average UE throughput (UL/DL</w:t>
      </w:r>
      <w:proofErr w:type="gramStart"/>
      <w:r w:rsidR="00273FF1">
        <w:rPr>
          <w:rFonts w:eastAsiaTheme="minorEastAsia"/>
          <w:lang w:eastAsia="zh-CN"/>
        </w:rPr>
        <w:t>)</w:t>
      </w:r>
      <w:r w:rsidR="004867DF">
        <w:rPr>
          <w:rFonts w:eastAsiaTheme="minorEastAsia"/>
          <w:lang w:eastAsia="zh-CN"/>
        </w:rPr>
        <w:t>,and</w:t>
      </w:r>
      <w:proofErr w:type="gramEnd"/>
      <w:r w:rsidR="004867DF">
        <w:rPr>
          <w:rFonts w:eastAsiaTheme="minorEastAsia"/>
          <w:lang w:eastAsia="zh-CN"/>
        </w:rPr>
        <w:t xml:space="preserve"> average packet loss (DL) </w:t>
      </w:r>
      <w:r w:rsidR="003162CC">
        <w:rPr>
          <w:rFonts w:eastAsiaTheme="minorEastAsia"/>
          <w:lang w:eastAsia="zh-CN"/>
        </w:rPr>
        <w:t xml:space="preserve">can be calculated per </w:t>
      </w:r>
      <w:proofErr w:type="spellStart"/>
      <w:r w:rsidR="003162CC">
        <w:rPr>
          <w:rFonts w:eastAsiaTheme="minorEastAsia"/>
          <w:lang w:eastAsia="zh-CN"/>
        </w:rPr>
        <w:t>PLMN</w:t>
      </w:r>
      <w:proofErr w:type="spellEnd"/>
      <w:r w:rsidR="003162CC">
        <w:rPr>
          <w:rFonts w:eastAsiaTheme="minorEastAsia"/>
          <w:lang w:eastAsia="zh-CN"/>
        </w:rPr>
        <w:t xml:space="preserve"> ID and per QoS level and per supported S-</w:t>
      </w:r>
      <w:proofErr w:type="spellStart"/>
      <w:r w:rsidR="003162CC">
        <w:rPr>
          <w:rFonts w:eastAsiaTheme="minorEastAsia"/>
          <w:lang w:eastAsia="zh-CN"/>
        </w:rPr>
        <w:t>NSSAI</w:t>
      </w:r>
      <w:proofErr w:type="spellEnd"/>
      <w:r w:rsidR="003162CC">
        <w:rPr>
          <w:rFonts w:eastAsiaTheme="minorEastAsia"/>
          <w:lang w:eastAsia="zh-CN"/>
        </w:rPr>
        <w:t>.</w:t>
      </w:r>
    </w:p>
    <w:p w:rsidR="002A53D4" w:rsidRPr="002A53D4" w:rsidRDefault="002A53D4" w:rsidP="002A53D4">
      <w:pPr>
        <w:pStyle w:val="4"/>
        <w:rPr>
          <w:i/>
          <w:color w:val="000000"/>
          <w:lang w:eastAsia="zh-CN"/>
        </w:rPr>
      </w:pPr>
      <w:bookmarkStart w:id="5" w:name="_Toc145948608"/>
      <w:bookmarkStart w:id="6" w:name="_Toc58515336"/>
      <w:bookmarkStart w:id="7" w:name="_Toc51775953"/>
      <w:bookmarkStart w:id="8" w:name="_Toc51775337"/>
      <w:bookmarkStart w:id="9" w:name="_Toc51774723"/>
      <w:bookmarkStart w:id="10" w:name="_Toc51750463"/>
      <w:bookmarkStart w:id="11" w:name="_Toc51689789"/>
      <w:bookmarkStart w:id="12" w:name="_Toc44491862"/>
      <w:bookmarkStart w:id="13" w:name="_Toc35955898"/>
      <w:bookmarkStart w:id="14" w:name="_Toc27473244"/>
      <w:bookmarkStart w:id="15" w:name="_Toc20132209"/>
      <w:bookmarkEnd w:id="4"/>
      <w:r w:rsidRPr="002A53D4">
        <w:rPr>
          <w:i/>
          <w:color w:val="000000"/>
        </w:rPr>
        <w:t>5.1.</w:t>
      </w:r>
      <w:r w:rsidRPr="002A53D4">
        <w:rPr>
          <w:i/>
          <w:color w:val="000000"/>
          <w:lang w:eastAsia="zh-CN"/>
        </w:rPr>
        <w:t>1.1</w:t>
      </w:r>
      <w:r w:rsidRPr="002A53D4">
        <w:rPr>
          <w:i/>
          <w:color w:val="000000"/>
        </w:rPr>
        <w:tab/>
      </w:r>
      <w:r w:rsidRPr="002A53D4">
        <w:rPr>
          <w:i/>
        </w:rPr>
        <w:t>Packet</w:t>
      </w:r>
      <w:r w:rsidRPr="002A53D4">
        <w:rPr>
          <w:i/>
          <w:color w:val="000000"/>
        </w:rPr>
        <w:t xml:space="preserve"> Delay</w:t>
      </w:r>
      <w:bookmarkEnd w:id="5"/>
      <w:bookmarkEnd w:id="6"/>
      <w:bookmarkEnd w:id="7"/>
      <w:bookmarkEnd w:id="8"/>
      <w:bookmarkEnd w:id="9"/>
      <w:bookmarkEnd w:id="10"/>
      <w:bookmarkEnd w:id="11"/>
      <w:bookmarkEnd w:id="12"/>
      <w:bookmarkEnd w:id="13"/>
      <w:bookmarkEnd w:id="14"/>
      <w:bookmarkEnd w:id="15"/>
    </w:p>
    <w:p w:rsidR="002A53D4" w:rsidRPr="002A53D4" w:rsidRDefault="002A53D4" w:rsidP="002A53D4">
      <w:pPr>
        <w:pStyle w:val="5"/>
        <w:rPr>
          <w:i/>
          <w:color w:val="000000"/>
        </w:rPr>
      </w:pPr>
      <w:bookmarkStart w:id="16" w:name="_Toc145948609"/>
      <w:bookmarkStart w:id="17" w:name="_Toc58515337"/>
      <w:bookmarkStart w:id="18" w:name="_Toc51775954"/>
      <w:bookmarkStart w:id="19" w:name="_Toc51775338"/>
      <w:bookmarkStart w:id="20" w:name="_Toc51774724"/>
      <w:bookmarkStart w:id="21" w:name="_Toc51750464"/>
      <w:bookmarkStart w:id="22" w:name="_Toc51689790"/>
      <w:bookmarkStart w:id="23" w:name="_Toc44491863"/>
      <w:bookmarkStart w:id="24" w:name="_Toc35955899"/>
      <w:bookmarkStart w:id="25" w:name="_Toc27473245"/>
      <w:bookmarkStart w:id="26" w:name="_Toc20132210"/>
      <w:r w:rsidRPr="002A53D4">
        <w:rPr>
          <w:i/>
          <w:color w:val="000000"/>
        </w:rPr>
        <w:t>5.1.1.1.1</w:t>
      </w:r>
      <w:r w:rsidRPr="002A53D4">
        <w:rPr>
          <w:i/>
          <w:color w:val="000000"/>
        </w:rPr>
        <w:tab/>
      </w:r>
      <w:r w:rsidRPr="002A53D4">
        <w:rPr>
          <w:i/>
          <w:lang w:eastAsia="zh-CN"/>
        </w:rPr>
        <w:t>Average</w:t>
      </w:r>
      <w:r w:rsidRPr="002A53D4">
        <w:rPr>
          <w:i/>
          <w:color w:val="000000"/>
        </w:rPr>
        <w:t xml:space="preserve"> delay DL air-interface</w:t>
      </w:r>
      <w:bookmarkEnd w:id="16"/>
      <w:bookmarkEnd w:id="17"/>
      <w:bookmarkEnd w:id="18"/>
      <w:bookmarkEnd w:id="19"/>
      <w:bookmarkEnd w:id="20"/>
      <w:bookmarkEnd w:id="21"/>
      <w:bookmarkEnd w:id="22"/>
      <w:bookmarkEnd w:id="23"/>
      <w:bookmarkEnd w:id="24"/>
      <w:bookmarkEnd w:id="25"/>
      <w:bookmarkEnd w:id="26"/>
    </w:p>
    <w:p w:rsidR="002A53D4" w:rsidRPr="002A53D4" w:rsidRDefault="002A53D4" w:rsidP="002A53D4">
      <w:pPr>
        <w:pStyle w:val="B1"/>
        <w:rPr>
          <w:i/>
        </w:rPr>
      </w:pPr>
      <w:r w:rsidRPr="002A53D4">
        <w:rPr>
          <w:i/>
        </w:rPr>
        <w:t>a)</w:t>
      </w:r>
      <w:r w:rsidRPr="002A53D4">
        <w:rPr>
          <w:i/>
        </w:rPr>
        <w:tab/>
        <w:t xml:space="preserve">This measurement provides the average (arithmetic mean) time it takes for packet transmission over the air-interface in the downlink direction. The measurement is calculated per </w:t>
      </w:r>
      <w:proofErr w:type="spellStart"/>
      <w:r w:rsidRPr="002A53D4">
        <w:rPr>
          <w:i/>
        </w:rPr>
        <w:t>PLMN</w:t>
      </w:r>
      <w:proofErr w:type="spellEnd"/>
      <w:r w:rsidRPr="002A53D4">
        <w:rPr>
          <w:i/>
        </w:rPr>
        <w:t xml:space="preserve"> ID and </w:t>
      </w:r>
      <w:r w:rsidRPr="00DA437D">
        <w:rPr>
          <w:i/>
          <w:highlight w:val="yellow"/>
        </w:rPr>
        <w:t>per QoS level</w:t>
      </w:r>
      <w:r w:rsidRPr="002A53D4">
        <w:rPr>
          <w:i/>
        </w:rPr>
        <w:t xml:space="preserve"> (mapped </w:t>
      </w:r>
      <w:proofErr w:type="spellStart"/>
      <w:r w:rsidRPr="002A53D4">
        <w:rPr>
          <w:i/>
        </w:rPr>
        <w:t>5QI</w:t>
      </w:r>
      <w:proofErr w:type="spellEnd"/>
      <w:r w:rsidRPr="002A53D4">
        <w:rPr>
          <w:i/>
        </w:rPr>
        <w:t xml:space="preserve"> or </w:t>
      </w:r>
      <w:proofErr w:type="spellStart"/>
      <w:r w:rsidRPr="002A53D4">
        <w:rPr>
          <w:i/>
        </w:rPr>
        <w:t>QCI</w:t>
      </w:r>
      <w:proofErr w:type="spellEnd"/>
      <w:r w:rsidRPr="002A53D4">
        <w:rPr>
          <w:i/>
        </w:rPr>
        <w:t xml:space="preserve"> in NR option 3) and </w:t>
      </w:r>
      <w:r w:rsidRPr="002A53D4">
        <w:rPr>
          <w:i/>
          <w:highlight w:val="yellow"/>
        </w:rPr>
        <w:t>per supported S-</w:t>
      </w:r>
      <w:proofErr w:type="spellStart"/>
      <w:r w:rsidRPr="002A53D4">
        <w:rPr>
          <w:i/>
          <w:highlight w:val="yellow"/>
        </w:rPr>
        <w:t>NSSAI</w:t>
      </w:r>
      <w:proofErr w:type="spellEnd"/>
      <w:r w:rsidRPr="002A53D4">
        <w:rPr>
          <w:i/>
        </w:rPr>
        <w:t>.</w:t>
      </w:r>
    </w:p>
    <w:p w:rsidR="00F55E00" w:rsidRPr="00F55E00" w:rsidRDefault="00F55E00" w:rsidP="00F55E00">
      <w:pPr>
        <w:pStyle w:val="5"/>
        <w:rPr>
          <w:i/>
          <w:color w:val="000000"/>
        </w:rPr>
      </w:pPr>
      <w:bookmarkStart w:id="27" w:name="_Toc145948611"/>
      <w:bookmarkStart w:id="28" w:name="_Toc58515339"/>
      <w:bookmarkStart w:id="29" w:name="_Toc51775956"/>
      <w:bookmarkStart w:id="30" w:name="_Toc51775340"/>
      <w:bookmarkStart w:id="31" w:name="_Toc51774726"/>
      <w:bookmarkStart w:id="32" w:name="_Toc51750466"/>
      <w:bookmarkStart w:id="33" w:name="_Toc51689792"/>
      <w:bookmarkStart w:id="34" w:name="_Toc44491865"/>
      <w:bookmarkStart w:id="35" w:name="_Toc35955901"/>
      <w:r w:rsidRPr="00F55E00">
        <w:rPr>
          <w:i/>
          <w:color w:val="000000"/>
        </w:rPr>
        <w:t>5.1.1.1.3</w:t>
      </w:r>
      <w:r w:rsidRPr="00F55E00">
        <w:rPr>
          <w:i/>
          <w:color w:val="000000"/>
        </w:rPr>
        <w:tab/>
        <w:t>Average delay UL on over-the-air interface</w:t>
      </w:r>
      <w:bookmarkEnd w:id="27"/>
      <w:bookmarkEnd w:id="28"/>
      <w:bookmarkEnd w:id="29"/>
      <w:bookmarkEnd w:id="30"/>
      <w:bookmarkEnd w:id="31"/>
      <w:bookmarkEnd w:id="32"/>
      <w:bookmarkEnd w:id="33"/>
      <w:bookmarkEnd w:id="34"/>
      <w:bookmarkEnd w:id="35"/>
    </w:p>
    <w:p w:rsidR="00F55E00" w:rsidRPr="00F55E00" w:rsidRDefault="00F55E00" w:rsidP="00F55E00">
      <w:pPr>
        <w:pStyle w:val="B1"/>
        <w:rPr>
          <w:i/>
        </w:rPr>
      </w:pPr>
      <w:r w:rsidRPr="00F55E00">
        <w:rPr>
          <w:i/>
        </w:rPr>
        <w:t>a)</w:t>
      </w:r>
      <w:r w:rsidRPr="00F55E00">
        <w:rPr>
          <w:i/>
        </w:rPr>
        <w:tab/>
        <w:t xml:space="preserve">This measurement provides the average (arithmetic mean) over-the-air packet delay on the uplink. The measurement is calculated per </w:t>
      </w:r>
      <w:proofErr w:type="spellStart"/>
      <w:r w:rsidRPr="00F55E00">
        <w:rPr>
          <w:i/>
        </w:rPr>
        <w:t>PLMN</w:t>
      </w:r>
      <w:proofErr w:type="spellEnd"/>
      <w:r w:rsidRPr="00F55E00">
        <w:rPr>
          <w:i/>
        </w:rPr>
        <w:t xml:space="preserve"> ID and</w:t>
      </w:r>
      <w:r w:rsidRPr="00DA437D">
        <w:rPr>
          <w:i/>
          <w:highlight w:val="yellow"/>
        </w:rPr>
        <w:t xml:space="preserve"> per QoS level </w:t>
      </w:r>
      <w:r w:rsidRPr="00F55E00">
        <w:rPr>
          <w:i/>
        </w:rPr>
        <w:t xml:space="preserve">(mapped </w:t>
      </w:r>
      <w:proofErr w:type="spellStart"/>
      <w:r w:rsidRPr="00F55E00">
        <w:rPr>
          <w:i/>
        </w:rPr>
        <w:t>5QI</w:t>
      </w:r>
      <w:proofErr w:type="spellEnd"/>
      <w:r w:rsidRPr="00F55E00">
        <w:rPr>
          <w:i/>
        </w:rPr>
        <w:t xml:space="preserve"> or </w:t>
      </w:r>
      <w:proofErr w:type="spellStart"/>
      <w:r w:rsidRPr="00F55E00">
        <w:rPr>
          <w:i/>
        </w:rPr>
        <w:t>QCI</w:t>
      </w:r>
      <w:proofErr w:type="spellEnd"/>
      <w:r w:rsidRPr="00F55E00">
        <w:rPr>
          <w:i/>
        </w:rPr>
        <w:t xml:space="preserve"> in NR option 3) and </w:t>
      </w:r>
      <w:r w:rsidRPr="00A13BFD">
        <w:rPr>
          <w:i/>
          <w:highlight w:val="yellow"/>
        </w:rPr>
        <w:t>per supported S-</w:t>
      </w:r>
      <w:proofErr w:type="spellStart"/>
      <w:r w:rsidRPr="00A13BFD">
        <w:rPr>
          <w:i/>
          <w:highlight w:val="yellow"/>
        </w:rPr>
        <w:t>NSSAI</w:t>
      </w:r>
      <w:proofErr w:type="spellEnd"/>
      <w:r w:rsidRPr="00A13BFD">
        <w:rPr>
          <w:i/>
          <w:highlight w:val="yellow"/>
        </w:rPr>
        <w:t>.</w:t>
      </w:r>
    </w:p>
    <w:p w:rsidR="00414E2A" w:rsidRPr="00414E2A" w:rsidRDefault="00414E2A" w:rsidP="00414E2A">
      <w:pPr>
        <w:pStyle w:val="4"/>
        <w:rPr>
          <w:i/>
        </w:rPr>
      </w:pPr>
      <w:bookmarkStart w:id="36" w:name="_Toc145948634"/>
      <w:bookmarkStart w:id="37" w:name="_Toc58515356"/>
      <w:bookmarkStart w:id="38" w:name="_Toc51775973"/>
      <w:bookmarkStart w:id="39" w:name="_Toc51775357"/>
      <w:bookmarkStart w:id="40" w:name="_Toc51774743"/>
      <w:bookmarkStart w:id="41" w:name="_Toc51750483"/>
      <w:bookmarkStart w:id="42" w:name="_Toc51689809"/>
      <w:bookmarkStart w:id="43" w:name="_Toc44491882"/>
      <w:bookmarkStart w:id="44" w:name="_Toc35955911"/>
      <w:bookmarkStart w:id="45" w:name="_Toc27473256"/>
      <w:bookmarkStart w:id="46" w:name="_Toc20132221"/>
      <w:r w:rsidRPr="00414E2A">
        <w:rPr>
          <w:i/>
        </w:rPr>
        <w:t>5.1.</w:t>
      </w:r>
      <w:r w:rsidRPr="00414E2A">
        <w:rPr>
          <w:i/>
          <w:lang w:eastAsia="zh-CN"/>
        </w:rPr>
        <w:t>1.3</w:t>
      </w:r>
      <w:r w:rsidRPr="00414E2A">
        <w:rPr>
          <w:i/>
        </w:rPr>
        <w:tab/>
        <w:t>UE throughput</w:t>
      </w:r>
      <w:bookmarkEnd w:id="36"/>
      <w:bookmarkEnd w:id="37"/>
      <w:bookmarkEnd w:id="38"/>
      <w:bookmarkEnd w:id="39"/>
      <w:bookmarkEnd w:id="40"/>
      <w:bookmarkEnd w:id="41"/>
      <w:bookmarkEnd w:id="42"/>
      <w:bookmarkEnd w:id="43"/>
      <w:bookmarkEnd w:id="44"/>
      <w:bookmarkEnd w:id="45"/>
      <w:bookmarkEnd w:id="46"/>
    </w:p>
    <w:p w:rsidR="00414E2A" w:rsidRPr="00414E2A" w:rsidRDefault="00414E2A" w:rsidP="00414E2A">
      <w:pPr>
        <w:pStyle w:val="5"/>
        <w:rPr>
          <w:i/>
        </w:rPr>
      </w:pPr>
      <w:bookmarkStart w:id="47" w:name="_Toc145948635"/>
      <w:bookmarkStart w:id="48" w:name="_Toc58515357"/>
      <w:bookmarkStart w:id="49" w:name="_Toc51775974"/>
      <w:bookmarkStart w:id="50" w:name="_Toc51775358"/>
      <w:bookmarkStart w:id="51" w:name="_Toc51774744"/>
      <w:bookmarkStart w:id="52" w:name="_Toc51750484"/>
      <w:bookmarkStart w:id="53" w:name="_Toc51689810"/>
      <w:bookmarkStart w:id="54" w:name="_Toc44491883"/>
      <w:bookmarkStart w:id="55" w:name="_Toc35955912"/>
      <w:bookmarkStart w:id="56" w:name="_Toc27473257"/>
      <w:bookmarkStart w:id="57" w:name="_Toc20132222"/>
      <w:r w:rsidRPr="00414E2A">
        <w:rPr>
          <w:i/>
        </w:rPr>
        <w:t>5.1.1.3.1</w:t>
      </w:r>
      <w:r w:rsidRPr="00414E2A">
        <w:rPr>
          <w:i/>
        </w:rPr>
        <w:tab/>
      </w:r>
      <w:r w:rsidRPr="00414E2A">
        <w:rPr>
          <w:i/>
          <w:lang w:eastAsia="zh-CN"/>
        </w:rPr>
        <w:t>Average</w:t>
      </w:r>
      <w:r w:rsidRPr="00414E2A">
        <w:rPr>
          <w:i/>
        </w:rPr>
        <w:t xml:space="preserve"> DL UE throughput in </w:t>
      </w:r>
      <w:proofErr w:type="spellStart"/>
      <w:r w:rsidRPr="00414E2A">
        <w:rPr>
          <w:i/>
        </w:rPr>
        <w:t>gNB</w:t>
      </w:r>
      <w:bookmarkEnd w:id="47"/>
      <w:bookmarkEnd w:id="48"/>
      <w:bookmarkEnd w:id="49"/>
      <w:bookmarkEnd w:id="50"/>
      <w:bookmarkEnd w:id="51"/>
      <w:bookmarkEnd w:id="52"/>
      <w:bookmarkEnd w:id="53"/>
      <w:bookmarkEnd w:id="54"/>
      <w:bookmarkEnd w:id="55"/>
      <w:bookmarkEnd w:id="56"/>
      <w:bookmarkEnd w:id="57"/>
      <w:proofErr w:type="spellEnd"/>
    </w:p>
    <w:p w:rsidR="00414E2A" w:rsidRPr="00414E2A" w:rsidRDefault="00414E2A" w:rsidP="00414E2A">
      <w:pPr>
        <w:pStyle w:val="B1"/>
        <w:rPr>
          <w:i/>
        </w:rPr>
      </w:pPr>
      <w:r w:rsidRPr="00414E2A">
        <w:rPr>
          <w:i/>
        </w:rPr>
        <w:t>a)</w:t>
      </w:r>
      <w:r w:rsidRPr="00414E2A">
        <w:rPr>
          <w:i/>
        </w:rPr>
        <w:tab/>
        <w:t xml:space="preserve">This measurement provides the average </w:t>
      </w:r>
      <w:r w:rsidRPr="00414E2A">
        <w:rPr>
          <w:i/>
          <w:lang w:eastAsia="zh-CN"/>
        </w:rPr>
        <w:t xml:space="preserve">UE throughput in downlink. </w:t>
      </w:r>
      <w:r w:rsidRPr="00414E2A">
        <w:rPr>
          <w:i/>
        </w:rPr>
        <w:t xml:space="preserve">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w:t>
      </w:r>
      <w:proofErr w:type="spellStart"/>
      <w:r w:rsidRPr="00414E2A">
        <w:rPr>
          <w:i/>
        </w:rPr>
        <w:t>subcounters</w:t>
      </w:r>
      <w:proofErr w:type="spellEnd"/>
      <w:r w:rsidRPr="00414E2A">
        <w:rPr>
          <w:i/>
        </w:rPr>
        <w:t xml:space="preserve"> </w:t>
      </w:r>
      <w:r w:rsidRPr="00DA437D">
        <w:rPr>
          <w:i/>
          <w:highlight w:val="yellow"/>
        </w:rPr>
        <w:t>per QoS level</w:t>
      </w:r>
      <w:r w:rsidRPr="00414E2A">
        <w:rPr>
          <w:i/>
        </w:rPr>
        <w:t xml:space="preserve"> (mapped </w:t>
      </w:r>
      <w:proofErr w:type="spellStart"/>
      <w:r w:rsidRPr="00414E2A">
        <w:rPr>
          <w:i/>
        </w:rPr>
        <w:t>5QI</w:t>
      </w:r>
      <w:proofErr w:type="spellEnd"/>
      <w:r w:rsidRPr="00414E2A">
        <w:rPr>
          <w:i/>
        </w:rPr>
        <w:t xml:space="preserve"> or </w:t>
      </w:r>
      <w:proofErr w:type="spellStart"/>
      <w:r w:rsidRPr="00414E2A">
        <w:rPr>
          <w:i/>
        </w:rPr>
        <w:t>QCI</w:t>
      </w:r>
      <w:proofErr w:type="spellEnd"/>
      <w:r w:rsidRPr="00414E2A">
        <w:rPr>
          <w:i/>
        </w:rPr>
        <w:t xml:space="preserve"> in NR option 3) and </w:t>
      </w:r>
      <w:proofErr w:type="spellStart"/>
      <w:r w:rsidRPr="00414E2A">
        <w:rPr>
          <w:i/>
          <w:highlight w:val="yellow"/>
        </w:rPr>
        <w:t>subcounters</w:t>
      </w:r>
      <w:proofErr w:type="spellEnd"/>
      <w:r w:rsidRPr="00414E2A">
        <w:rPr>
          <w:i/>
          <w:highlight w:val="yellow"/>
        </w:rPr>
        <w:t xml:space="preserve"> per supported S-</w:t>
      </w:r>
      <w:proofErr w:type="spellStart"/>
      <w:r w:rsidRPr="00414E2A">
        <w:rPr>
          <w:i/>
          <w:highlight w:val="yellow"/>
        </w:rPr>
        <w:t>NSSAI</w:t>
      </w:r>
      <w:proofErr w:type="spellEnd"/>
      <w:r w:rsidRPr="00414E2A">
        <w:rPr>
          <w:i/>
        </w:rPr>
        <w:t xml:space="preserve">, and </w:t>
      </w:r>
      <w:proofErr w:type="spellStart"/>
      <w:r w:rsidRPr="00414E2A">
        <w:rPr>
          <w:i/>
        </w:rPr>
        <w:t>subcounters</w:t>
      </w:r>
      <w:proofErr w:type="spellEnd"/>
      <w:r w:rsidRPr="00414E2A">
        <w:rPr>
          <w:i/>
        </w:rPr>
        <w:t xml:space="preserve"> per </w:t>
      </w:r>
      <w:proofErr w:type="spellStart"/>
      <w:r w:rsidRPr="00414E2A">
        <w:rPr>
          <w:i/>
        </w:rPr>
        <w:t>PLMN</w:t>
      </w:r>
      <w:proofErr w:type="spellEnd"/>
      <w:r w:rsidRPr="00414E2A">
        <w:rPr>
          <w:i/>
        </w:rPr>
        <w:t xml:space="preserve"> ID, and </w:t>
      </w:r>
      <w:proofErr w:type="spellStart"/>
      <w:r w:rsidRPr="00414E2A">
        <w:rPr>
          <w:i/>
        </w:rPr>
        <w:t>subcounters</w:t>
      </w:r>
      <w:proofErr w:type="spellEnd"/>
      <w:r w:rsidRPr="00414E2A">
        <w:rPr>
          <w:i/>
        </w:rPr>
        <w:t xml:space="preserve"> per BWP. In the case of per BWP, the UE data volume refers to the total volume scheduled for each Active BWP with same </w:t>
      </w:r>
      <w:proofErr w:type="spellStart"/>
      <w:r w:rsidRPr="00414E2A">
        <w:rPr>
          <w:i/>
        </w:rPr>
        <w:t>bandwith</w:t>
      </w:r>
      <w:proofErr w:type="spellEnd"/>
      <w:r w:rsidRPr="00414E2A">
        <w:rPr>
          <w:i/>
        </w:rPr>
        <w:t xml:space="preserve"> except </w:t>
      </w:r>
      <w:proofErr w:type="spellStart"/>
      <w:r w:rsidRPr="00414E2A">
        <w:rPr>
          <w:i/>
        </w:rPr>
        <w:t>UEs</w:t>
      </w:r>
      <w:proofErr w:type="spellEnd"/>
      <w:r w:rsidRPr="00414E2A">
        <w:rPr>
          <w:i/>
        </w:rPr>
        <w:t xml:space="preserve"> with activated supplemental aggregated carrier(s).</w:t>
      </w:r>
    </w:p>
    <w:p w:rsidR="00414E2A" w:rsidRPr="00414E2A" w:rsidRDefault="00414E2A" w:rsidP="00414E2A">
      <w:pPr>
        <w:pStyle w:val="5"/>
        <w:rPr>
          <w:i/>
        </w:rPr>
      </w:pPr>
      <w:bookmarkStart w:id="58" w:name="_Toc145948637"/>
      <w:bookmarkStart w:id="59" w:name="_Toc58515359"/>
      <w:bookmarkStart w:id="60" w:name="_Toc51775976"/>
      <w:bookmarkStart w:id="61" w:name="_Toc51775360"/>
      <w:bookmarkStart w:id="62" w:name="_Toc51774746"/>
      <w:bookmarkStart w:id="63" w:name="_Toc51750486"/>
      <w:bookmarkStart w:id="64" w:name="_Toc51689812"/>
      <w:bookmarkStart w:id="65" w:name="_Toc44491885"/>
      <w:bookmarkStart w:id="66" w:name="_Toc35955914"/>
      <w:bookmarkStart w:id="67" w:name="_Toc27473259"/>
      <w:bookmarkStart w:id="68" w:name="_Toc20132224"/>
      <w:r w:rsidRPr="00414E2A">
        <w:rPr>
          <w:i/>
        </w:rPr>
        <w:t>5.1.1.3.3</w:t>
      </w:r>
      <w:r w:rsidRPr="00414E2A">
        <w:rPr>
          <w:i/>
        </w:rPr>
        <w:tab/>
      </w:r>
      <w:r w:rsidRPr="00414E2A">
        <w:rPr>
          <w:i/>
          <w:lang w:eastAsia="zh-CN"/>
        </w:rPr>
        <w:t>Average</w:t>
      </w:r>
      <w:r w:rsidRPr="00414E2A">
        <w:rPr>
          <w:i/>
        </w:rPr>
        <w:t xml:space="preserve"> UL UE throughput in </w:t>
      </w:r>
      <w:proofErr w:type="spellStart"/>
      <w:r w:rsidRPr="00414E2A">
        <w:rPr>
          <w:i/>
        </w:rPr>
        <w:t>gNB</w:t>
      </w:r>
      <w:bookmarkEnd w:id="58"/>
      <w:bookmarkEnd w:id="59"/>
      <w:bookmarkEnd w:id="60"/>
      <w:bookmarkEnd w:id="61"/>
      <w:bookmarkEnd w:id="62"/>
      <w:bookmarkEnd w:id="63"/>
      <w:bookmarkEnd w:id="64"/>
      <w:bookmarkEnd w:id="65"/>
      <w:bookmarkEnd w:id="66"/>
      <w:bookmarkEnd w:id="67"/>
      <w:bookmarkEnd w:id="68"/>
      <w:proofErr w:type="spellEnd"/>
    </w:p>
    <w:p w:rsidR="00414E2A" w:rsidRPr="00414E2A" w:rsidRDefault="00414E2A" w:rsidP="00414E2A">
      <w:pPr>
        <w:pStyle w:val="B1"/>
        <w:rPr>
          <w:i/>
        </w:rPr>
      </w:pPr>
      <w:r w:rsidRPr="00414E2A">
        <w:rPr>
          <w:i/>
        </w:rPr>
        <w:t>a)</w:t>
      </w:r>
      <w:r w:rsidRPr="00414E2A">
        <w:rPr>
          <w:i/>
        </w:rPr>
        <w:tab/>
        <w:t xml:space="preserve">This measurement provides the average </w:t>
      </w:r>
      <w:r w:rsidRPr="00414E2A">
        <w:rPr>
          <w:i/>
          <w:lang w:eastAsia="zh-CN"/>
        </w:rPr>
        <w:t xml:space="preserve">UE throughput in uplink. </w:t>
      </w:r>
      <w:r w:rsidRPr="00414E2A">
        <w:rPr>
          <w:i/>
        </w:rPr>
        <w:t xml:space="preserve">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w:t>
      </w:r>
      <w:proofErr w:type="spellStart"/>
      <w:r w:rsidRPr="00414E2A">
        <w:rPr>
          <w:i/>
        </w:rPr>
        <w:t>subcounters</w:t>
      </w:r>
      <w:proofErr w:type="spellEnd"/>
      <w:r w:rsidRPr="00414E2A">
        <w:rPr>
          <w:i/>
        </w:rPr>
        <w:t xml:space="preserve"> </w:t>
      </w:r>
      <w:r w:rsidRPr="00DA437D">
        <w:rPr>
          <w:i/>
          <w:highlight w:val="yellow"/>
        </w:rPr>
        <w:t>per QoS level</w:t>
      </w:r>
      <w:r w:rsidRPr="00414E2A">
        <w:rPr>
          <w:i/>
        </w:rPr>
        <w:t xml:space="preserve"> (mapped </w:t>
      </w:r>
      <w:proofErr w:type="spellStart"/>
      <w:r w:rsidRPr="00414E2A">
        <w:rPr>
          <w:i/>
        </w:rPr>
        <w:t>5QI</w:t>
      </w:r>
      <w:proofErr w:type="spellEnd"/>
      <w:r w:rsidRPr="00414E2A">
        <w:rPr>
          <w:i/>
        </w:rPr>
        <w:t xml:space="preserve"> or </w:t>
      </w:r>
      <w:proofErr w:type="spellStart"/>
      <w:r w:rsidRPr="00414E2A">
        <w:rPr>
          <w:i/>
        </w:rPr>
        <w:t>QCI</w:t>
      </w:r>
      <w:proofErr w:type="spellEnd"/>
      <w:r w:rsidRPr="00414E2A">
        <w:rPr>
          <w:i/>
        </w:rPr>
        <w:t xml:space="preserve"> in NR option 3) and </w:t>
      </w:r>
      <w:proofErr w:type="spellStart"/>
      <w:r w:rsidRPr="00414E2A">
        <w:rPr>
          <w:i/>
          <w:highlight w:val="yellow"/>
        </w:rPr>
        <w:t>subcounters</w:t>
      </w:r>
      <w:proofErr w:type="spellEnd"/>
      <w:r w:rsidRPr="00414E2A">
        <w:rPr>
          <w:i/>
          <w:highlight w:val="yellow"/>
        </w:rPr>
        <w:t xml:space="preserve"> per supported S-</w:t>
      </w:r>
      <w:proofErr w:type="spellStart"/>
      <w:r w:rsidRPr="00414E2A">
        <w:rPr>
          <w:i/>
          <w:highlight w:val="yellow"/>
        </w:rPr>
        <w:t>NSSAI</w:t>
      </w:r>
      <w:proofErr w:type="spellEnd"/>
      <w:r w:rsidRPr="00414E2A">
        <w:rPr>
          <w:i/>
        </w:rPr>
        <w:t xml:space="preserve">, and </w:t>
      </w:r>
      <w:proofErr w:type="spellStart"/>
      <w:r w:rsidRPr="00414E2A">
        <w:rPr>
          <w:i/>
        </w:rPr>
        <w:t>subcounters</w:t>
      </w:r>
      <w:proofErr w:type="spellEnd"/>
      <w:r w:rsidRPr="00414E2A">
        <w:rPr>
          <w:i/>
        </w:rPr>
        <w:t xml:space="preserve"> per </w:t>
      </w:r>
      <w:proofErr w:type="spellStart"/>
      <w:r w:rsidRPr="00414E2A">
        <w:rPr>
          <w:i/>
        </w:rPr>
        <w:t>PLMN</w:t>
      </w:r>
      <w:proofErr w:type="spellEnd"/>
      <w:r w:rsidRPr="00414E2A">
        <w:rPr>
          <w:i/>
        </w:rPr>
        <w:t xml:space="preserve"> ID, and </w:t>
      </w:r>
      <w:proofErr w:type="spellStart"/>
      <w:r w:rsidRPr="00414E2A">
        <w:rPr>
          <w:i/>
        </w:rPr>
        <w:t>subcounters</w:t>
      </w:r>
      <w:proofErr w:type="spellEnd"/>
      <w:r w:rsidRPr="00414E2A">
        <w:rPr>
          <w:i/>
        </w:rPr>
        <w:t xml:space="preserve"> per BWP. In the case of per BWP, the UE data volume refers to the total volume scheduled for each Active BWP with same </w:t>
      </w:r>
      <w:proofErr w:type="spellStart"/>
      <w:r w:rsidRPr="00414E2A">
        <w:rPr>
          <w:i/>
        </w:rPr>
        <w:t>bandwith</w:t>
      </w:r>
      <w:proofErr w:type="spellEnd"/>
      <w:r w:rsidRPr="00414E2A">
        <w:rPr>
          <w:i/>
        </w:rPr>
        <w:t xml:space="preserve"> except </w:t>
      </w:r>
      <w:proofErr w:type="spellStart"/>
      <w:r w:rsidRPr="00414E2A">
        <w:rPr>
          <w:i/>
        </w:rPr>
        <w:t>UEs</w:t>
      </w:r>
      <w:proofErr w:type="spellEnd"/>
      <w:r w:rsidRPr="00414E2A">
        <w:rPr>
          <w:i/>
        </w:rPr>
        <w:t xml:space="preserve"> with activated supplemental aggregated carrier(s).</w:t>
      </w:r>
    </w:p>
    <w:p w:rsidR="00F00D52" w:rsidRPr="00F00D52" w:rsidRDefault="00F00D52" w:rsidP="00F00D52">
      <w:pPr>
        <w:pStyle w:val="5"/>
        <w:rPr>
          <w:i/>
        </w:rPr>
      </w:pPr>
      <w:bookmarkStart w:id="69" w:name="_Toc145948885"/>
      <w:bookmarkStart w:id="70" w:name="_Toc58515526"/>
      <w:bookmarkStart w:id="71" w:name="_Toc51776140"/>
      <w:bookmarkStart w:id="72" w:name="_Toc51775524"/>
      <w:bookmarkStart w:id="73" w:name="_Toc51774910"/>
      <w:bookmarkStart w:id="74" w:name="_Toc51750650"/>
      <w:bookmarkStart w:id="75" w:name="_Toc51689958"/>
      <w:bookmarkStart w:id="76" w:name="_Toc44492029"/>
      <w:bookmarkStart w:id="77" w:name="_Toc35956040"/>
      <w:bookmarkStart w:id="78" w:name="_Toc27473369"/>
      <w:bookmarkStart w:id="79" w:name="_Toc20132320"/>
      <w:r w:rsidRPr="00F00D52">
        <w:rPr>
          <w:i/>
        </w:rPr>
        <w:t>5.1.3.1.3</w:t>
      </w:r>
      <w:r w:rsidRPr="00F00D52">
        <w:rPr>
          <w:i/>
        </w:rPr>
        <w:tab/>
        <w:t xml:space="preserve">DL </w:t>
      </w:r>
      <w:proofErr w:type="spellStart"/>
      <w:r w:rsidRPr="00F00D52">
        <w:rPr>
          <w:i/>
          <w:lang w:eastAsia="zh-CN"/>
        </w:rPr>
        <w:t>F1</w:t>
      </w:r>
      <w:proofErr w:type="spellEnd"/>
      <w:r w:rsidRPr="00F00D52">
        <w:rPr>
          <w:i/>
        </w:rPr>
        <w:t>-U Packet Loss Rate</w:t>
      </w:r>
      <w:bookmarkEnd w:id="69"/>
      <w:bookmarkEnd w:id="70"/>
      <w:bookmarkEnd w:id="71"/>
      <w:bookmarkEnd w:id="72"/>
      <w:bookmarkEnd w:id="73"/>
      <w:bookmarkEnd w:id="74"/>
      <w:bookmarkEnd w:id="75"/>
      <w:bookmarkEnd w:id="76"/>
      <w:bookmarkEnd w:id="77"/>
      <w:bookmarkEnd w:id="78"/>
      <w:bookmarkEnd w:id="79"/>
    </w:p>
    <w:p w:rsidR="00F00D52" w:rsidRPr="00F00D52" w:rsidRDefault="00F00D52" w:rsidP="00F00D52">
      <w:pPr>
        <w:pStyle w:val="B1"/>
        <w:rPr>
          <w:i/>
        </w:rPr>
      </w:pPr>
      <w:r w:rsidRPr="00F00D52">
        <w:rPr>
          <w:i/>
        </w:rPr>
        <w:t>a)</w:t>
      </w:r>
      <w:r w:rsidRPr="00F00D52">
        <w:rPr>
          <w:i/>
        </w:rPr>
        <w:tab/>
        <w:t xml:space="preserve">This measurement provides the fraction of </w:t>
      </w:r>
      <w:proofErr w:type="spellStart"/>
      <w:r w:rsidRPr="00F00D52">
        <w:rPr>
          <w:i/>
        </w:rPr>
        <w:t>PDCP</w:t>
      </w:r>
      <w:proofErr w:type="spellEnd"/>
      <w:r w:rsidRPr="00F00D52">
        <w:rPr>
          <w:i/>
        </w:rPr>
        <w:t xml:space="preserve"> </w:t>
      </w:r>
      <w:proofErr w:type="spellStart"/>
      <w:r w:rsidRPr="00F00D52">
        <w:rPr>
          <w:i/>
        </w:rPr>
        <w:t>SDU</w:t>
      </w:r>
      <w:proofErr w:type="spellEnd"/>
      <w:r w:rsidRPr="00F00D52">
        <w:rPr>
          <w:i/>
        </w:rPr>
        <w:t xml:space="preserve"> packets which are not successfully received at the </w:t>
      </w:r>
      <w:proofErr w:type="spellStart"/>
      <w:r w:rsidRPr="00F00D52">
        <w:rPr>
          <w:i/>
        </w:rPr>
        <w:t>gNB</w:t>
      </w:r>
      <w:proofErr w:type="spellEnd"/>
      <w:r w:rsidRPr="00F00D52">
        <w:rPr>
          <w:i/>
        </w:rPr>
        <w:t>-DU). It is a measure of the DL packet loss on the</w:t>
      </w:r>
      <w:r w:rsidRPr="00F00D52">
        <w:rPr>
          <w:i/>
          <w:lang w:eastAsia="zh-CN"/>
        </w:rPr>
        <w:t xml:space="preserve"> </w:t>
      </w:r>
      <w:proofErr w:type="spellStart"/>
      <w:r w:rsidRPr="00F00D52">
        <w:rPr>
          <w:i/>
          <w:lang w:eastAsia="zh-CN"/>
        </w:rPr>
        <w:t>F1</w:t>
      </w:r>
      <w:proofErr w:type="spellEnd"/>
      <w:r w:rsidRPr="00F00D52">
        <w:rPr>
          <w:i/>
          <w:lang w:eastAsia="zh-CN"/>
        </w:rPr>
        <w:t>-U interface</w:t>
      </w:r>
      <w:r w:rsidRPr="00F00D52">
        <w:rPr>
          <w:i/>
        </w:rPr>
        <w:t xml:space="preserve">. The measurement is optionally split into </w:t>
      </w:r>
      <w:proofErr w:type="spellStart"/>
      <w:r w:rsidRPr="00F00D52">
        <w:rPr>
          <w:i/>
        </w:rPr>
        <w:t>subcounters</w:t>
      </w:r>
      <w:proofErr w:type="spellEnd"/>
      <w:r w:rsidRPr="00F00D52">
        <w:rPr>
          <w:i/>
        </w:rPr>
        <w:t xml:space="preserve"> </w:t>
      </w:r>
      <w:r w:rsidRPr="00DA437D">
        <w:rPr>
          <w:i/>
          <w:highlight w:val="yellow"/>
        </w:rPr>
        <w:t>per QoS level</w:t>
      </w:r>
      <w:r w:rsidRPr="00F00D52">
        <w:rPr>
          <w:i/>
        </w:rPr>
        <w:t xml:space="preserve"> (mapped </w:t>
      </w:r>
      <w:proofErr w:type="spellStart"/>
      <w:r w:rsidRPr="00F00D52">
        <w:rPr>
          <w:i/>
        </w:rPr>
        <w:t>5QI</w:t>
      </w:r>
      <w:proofErr w:type="spellEnd"/>
      <w:r w:rsidRPr="00F00D52">
        <w:rPr>
          <w:i/>
        </w:rPr>
        <w:t xml:space="preserve"> or </w:t>
      </w:r>
      <w:proofErr w:type="spellStart"/>
      <w:r w:rsidRPr="00F00D52">
        <w:rPr>
          <w:i/>
        </w:rPr>
        <w:t>QCI</w:t>
      </w:r>
      <w:proofErr w:type="spellEnd"/>
      <w:r w:rsidRPr="00F00D52">
        <w:rPr>
          <w:i/>
        </w:rPr>
        <w:t xml:space="preserve"> in NR option 3), and </w:t>
      </w:r>
      <w:proofErr w:type="spellStart"/>
      <w:r w:rsidRPr="00F00D52">
        <w:rPr>
          <w:i/>
          <w:highlight w:val="yellow"/>
        </w:rPr>
        <w:t>subcounters</w:t>
      </w:r>
      <w:proofErr w:type="spellEnd"/>
      <w:r w:rsidRPr="00F00D52">
        <w:rPr>
          <w:i/>
          <w:highlight w:val="yellow"/>
        </w:rPr>
        <w:t xml:space="preserve"> per supported S-</w:t>
      </w:r>
      <w:proofErr w:type="spellStart"/>
      <w:r w:rsidRPr="00F00D52">
        <w:rPr>
          <w:i/>
          <w:highlight w:val="yellow"/>
        </w:rPr>
        <w:t>NSSAI</w:t>
      </w:r>
      <w:proofErr w:type="spellEnd"/>
      <w:r w:rsidRPr="00F00D52">
        <w:rPr>
          <w:i/>
        </w:rPr>
        <w:t>.</w:t>
      </w:r>
    </w:p>
    <w:p w:rsidR="001107DC" w:rsidRPr="001107DC" w:rsidRDefault="001107DC" w:rsidP="001107DC">
      <w:pPr>
        <w:pStyle w:val="af9"/>
        <w:numPr>
          <w:ilvl w:val="0"/>
          <w:numId w:val="5"/>
        </w:numPr>
        <w:ind w:firstLineChars="0"/>
        <w:rPr>
          <w:rFonts w:eastAsiaTheme="minorEastAsia"/>
          <w:b/>
          <w:lang w:val="en-US" w:eastAsia="zh-CN"/>
        </w:rPr>
      </w:pPr>
      <w:r w:rsidRPr="001107DC">
        <w:rPr>
          <w:rFonts w:eastAsiaTheme="minorEastAsia"/>
          <w:b/>
          <w:lang w:eastAsia="zh-CN"/>
        </w:rPr>
        <w:lastRenderedPageBreak/>
        <w:t>Average packet delay UL/DL, average UE throughput (UL/DL</w:t>
      </w:r>
      <w:proofErr w:type="gramStart"/>
      <w:r w:rsidRPr="001107DC">
        <w:rPr>
          <w:rFonts w:eastAsiaTheme="minorEastAsia"/>
          <w:b/>
          <w:lang w:eastAsia="zh-CN"/>
        </w:rPr>
        <w:t>),and</w:t>
      </w:r>
      <w:proofErr w:type="gramEnd"/>
      <w:r w:rsidRPr="001107DC">
        <w:rPr>
          <w:rFonts w:eastAsiaTheme="minorEastAsia"/>
          <w:b/>
          <w:lang w:eastAsia="zh-CN"/>
        </w:rPr>
        <w:t xml:space="preserve"> average packet loss (DL) can be calculated per </w:t>
      </w:r>
      <w:proofErr w:type="spellStart"/>
      <w:r w:rsidRPr="001107DC">
        <w:rPr>
          <w:rFonts w:eastAsiaTheme="minorEastAsia"/>
          <w:b/>
          <w:lang w:eastAsia="zh-CN"/>
        </w:rPr>
        <w:t>PLMN</w:t>
      </w:r>
      <w:proofErr w:type="spellEnd"/>
      <w:r w:rsidRPr="001107DC">
        <w:rPr>
          <w:rFonts w:eastAsiaTheme="minorEastAsia"/>
          <w:b/>
          <w:lang w:eastAsia="zh-CN"/>
        </w:rPr>
        <w:t xml:space="preserve"> ID and per QoS level and per supported S-</w:t>
      </w:r>
      <w:proofErr w:type="spellStart"/>
      <w:r w:rsidRPr="001107DC">
        <w:rPr>
          <w:rFonts w:eastAsiaTheme="minorEastAsia"/>
          <w:b/>
          <w:lang w:eastAsia="zh-CN"/>
        </w:rPr>
        <w:t>NSSAI</w:t>
      </w:r>
      <w:proofErr w:type="spellEnd"/>
      <w:r w:rsidRPr="001107DC">
        <w:rPr>
          <w:rFonts w:eastAsiaTheme="minorEastAsia"/>
          <w:b/>
          <w:lang w:eastAsia="zh-CN"/>
        </w:rPr>
        <w:t>.</w:t>
      </w:r>
    </w:p>
    <w:p w:rsidR="001107DC" w:rsidRPr="001107DC" w:rsidRDefault="001107DC" w:rsidP="001107DC">
      <w:pPr>
        <w:rPr>
          <w:rFonts w:eastAsiaTheme="minorEastAsia"/>
          <w:lang w:val="en-US" w:eastAsia="zh-CN"/>
        </w:rPr>
      </w:pPr>
      <w:r>
        <w:rPr>
          <w:rFonts w:eastAsiaTheme="minorEastAsia"/>
          <w:lang w:val="en-US" w:eastAsia="zh-CN"/>
        </w:rPr>
        <w:t>W</w:t>
      </w:r>
      <w:r w:rsidRPr="001107DC">
        <w:rPr>
          <w:rFonts w:eastAsiaTheme="minorEastAsia"/>
          <w:lang w:val="en-US" w:eastAsia="zh-CN"/>
        </w:rPr>
        <w:t xml:space="preserve">hen a UE initiates a </w:t>
      </w:r>
      <w:proofErr w:type="spellStart"/>
      <w:r w:rsidRPr="001107DC">
        <w:rPr>
          <w:rFonts w:eastAsiaTheme="minorEastAsia"/>
          <w:lang w:val="en-US" w:eastAsia="zh-CN"/>
        </w:rPr>
        <w:t>PDU</w:t>
      </w:r>
      <w:proofErr w:type="spellEnd"/>
      <w:r w:rsidRPr="001107DC">
        <w:rPr>
          <w:rFonts w:eastAsiaTheme="minorEastAsia"/>
          <w:lang w:val="en-US" w:eastAsia="zh-CN"/>
        </w:rPr>
        <w:t xml:space="preserve"> Session, the UE selects an appropriate S-</w:t>
      </w:r>
      <w:proofErr w:type="spellStart"/>
      <w:r w:rsidRPr="001107DC">
        <w:rPr>
          <w:rFonts w:eastAsiaTheme="minorEastAsia"/>
          <w:lang w:val="en-US" w:eastAsia="zh-CN"/>
        </w:rPr>
        <w:t>NSSAI</w:t>
      </w:r>
      <w:proofErr w:type="spellEnd"/>
      <w:r w:rsidRPr="001107DC">
        <w:rPr>
          <w:rFonts w:eastAsiaTheme="minorEastAsia"/>
          <w:lang w:val="en-US" w:eastAsia="zh-CN"/>
        </w:rPr>
        <w:t xml:space="preserve"> based on the application requirements to specify the needed network slice. The network uses the S-</w:t>
      </w:r>
      <w:proofErr w:type="spellStart"/>
      <w:r w:rsidRPr="001107DC">
        <w:rPr>
          <w:rFonts w:eastAsiaTheme="minorEastAsia"/>
          <w:lang w:val="en-US" w:eastAsia="zh-CN"/>
        </w:rPr>
        <w:t>NSSAI</w:t>
      </w:r>
      <w:proofErr w:type="spellEnd"/>
      <w:r w:rsidRPr="001107DC">
        <w:rPr>
          <w:rFonts w:eastAsiaTheme="minorEastAsia"/>
          <w:lang w:val="en-US" w:eastAsia="zh-CN"/>
        </w:rPr>
        <w:t xml:space="preserve"> to determine which slice is best suited to carry the </w:t>
      </w:r>
      <w:proofErr w:type="spellStart"/>
      <w:r w:rsidRPr="001107DC">
        <w:rPr>
          <w:rFonts w:eastAsiaTheme="minorEastAsia"/>
          <w:lang w:val="en-US" w:eastAsia="zh-CN"/>
        </w:rPr>
        <w:t>PDU</w:t>
      </w:r>
      <w:proofErr w:type="spellEnd"/>
      <w:r w:rsidRPr="001107DC">
        <w:rPr>
          <w:rFonts w:eastAsiaTheme="minorEastAsia"/>
          <w:lang w:val="en-US" w:eastAsia="zh-CN"/>
        </w:rPr>
        <w:t xml:space="preserve"> Session.</w:t>
      </w:r>
      <w:r w:rsidR="005606C3">
        <w:rPr>
          <w:rFonts w:eastAsiaTheme="minorEastAsia" w:hint="eastAsia"/>
          <w:lang w:val="en-US" w:eastAsia="zh-CN"/>
        </w:rPr>
        <w:t xml:space="preserve"> </w:t>
      </w:r>
      <w:r w:rsidRPr="001107DC">
        <w:rPr>
          <w:rFonts w:eastAsiaTheme="minorEastAsia"/>
          <w:lang w:val="en-US" w:eastAsia="zh-CN"/>
        </w:rPr>
        <w:t xml:space="preserve">For example, if a </w:t>
      </w:r>
      <w:proofErr w:type="spellStart"/>
      <w:r w:rsidRPr="001107DC">
        <w:rPr>
          <w:rFonts w:eastAsiaTheme="minorEastAsia"/>
          <w:lang w:val="en-US" w:eastAsia="zh-CN"/>
        </w:rPr>
        <w:t>PDU</w:t>
      </w:r>
      <w:proofErr w:type="spellEnd"/>
      <w:r w:rsidRPr="001107DC">
        <w:rPr>
          <w:rFonts w:eastAsiaTheme="minorEastAsia"/>
          <w:lang w:val="en-US" w:eastAsia="zh-CN"/>
        </w:rPr>
        <w:t xml:space="preserve"> Session is intended for </w:t>
      </w:r>
      <w:proofErr w:type="spellStart"/>
      <w:r w:rsidRPr="001107DC">
        <w:rPr>
          <w:rFonts w:eastAsiaTheme="minorEastAsia"/>
          <w:lang w:val="en-US" w:eastAsia="zh-CN"/>
        </w:rPr>
        <w:t>eMBB</w:t>
      </w:r>
      <w:proofErr w:type="spellEnd"/>
      <w:r w:rsidR="005606C3">
        <w:rPr>
          <w:rFonts w:eastAsiaTheme="minorEastAsia"/>
          <w:lang w:val="en-US" w:eastAsia="zh-CN"/>
        </w:rPr>
        <w:t xml:space="preserve"> </w:t>
      </w:r>
      <w:r w:rsidRPr="001107DC">
        <w:rPr>
          <w:rFonts w:eastAsiaTheme="minorEastAsia"/>
          <w:lang w:val="en-US" w:eastAsia="zh-CN"/>
        </w:rPr>
        <w:t>services, it might select an S-</w:t>
      </w:r>
      <w:proofErr w:type="spellStart"/>
      <w:r w:rsidRPr="001107DC">
        <w:rPr>
          <w:rFonts w:eastAsiaTheme="minorEastAsia"/>
          <w:lang w:val="en-US" w:eastAsia="zh-CN"/>
        </w:rPr>
        <w:t>NSSAI</w:t>
      </w:r>
      <w:proofErr w:type="spellEnd"/>
      <w:r w:rsidRPr="001107DC">
        <w:rPr>
          <w:rFonts w:eastAsiaTheme="minorEastAsia"/>
          <w:lang w:val="en-US" w:eastAsia="zh-CN"/>
        </w:rPr>
        <w:t xml:space="preserve"> that identifies a network slice specifically configured for high-bandwidth, low-latency services.</w:t>
      </w:r>
      <w:r w:rsidR="00D80E34" w:rsidRPr="00D80E34">
        <w:t xml:space="preserve"> </w:t>
      </w:r>
      <w:r w:rsidR="00D80E34">
        <w:t xml:space="preserve">A </w:t>
      </w:r>
      <w:proofErr w:type="spellStart"/>
      <w:r w:rsidR="00D80E34">
        <w:t>PDU</w:t>
      </w:r>
      <w:proofErr w:type="spellEnd"/>
      <w:r w:rsidR="00D80E34">
        <w:t xml:space="preserve"> Session is mapped to a specific network slice.</w:t>
      </w:r>
    </w:p>
    <w:p w:rsidR="006B70AD" w:rsidRDefault="00DA437D" w:rsidP="00251C1D">
      <w:pPr>
        <w:rPr>
          <w:rFonts w:eastAsiaTheme="minorEastAsia"/>
          <w:lang w:eastAsia="zh-CN"/>
        </w:rPr>
      </w:pPr>
      <w:r>
        <w:rPr>
          <w:rFonts w:eastAsiaTheme="minorEastAsia"/>
          <w:lang w:eastAsia="zh-CN"/>
        </w:rPr>
        <w:t xml:space="preserve">Therefore, following </w:t>
      </w:r>
      <w:r w:rsidR="004801E9">
        <w:rPr>
          <w:rFonts w:eastAsiaTheme="minorEastAsia"/>
          <w:lang w:eastAsia="zh-CN"/>
        </w:rPr>
        <w:t xml:space="preserve">option is proposed </w:t>
      </w:r>
      <w:r w:rsidR="008A28FB">
        <w:rPr>
          <w:rFonts w:eastAsiaTheme="minorEastAsia"/>
          <w:lang w:eastAsia="zh-CN"/>
        </w:rPr>
        <w:t>to reflect the slice-level UE performance:</w:t>
      </w:r>
    </w:p>
    <w:p w:rsidR="008A28FB" w:rsidRDefault="008A28FB" w:rsidP="00251C1D">
      <w:pPr>
        <w:rPr>
          <w:rFonts w:eastAsiaTheme="minorEastAsia"/>
          <w:lang w:eastAsia="zh-CN"/>
        </w:rPr>
      </w:pPr>
      <w:r>
        <w:rPr>
          <w:rFonts w:eastAsiaTheme="minorEastAsia" w:hint="eastAsia"/>
          <w:lang w:eastAsia="zh-CN"/>
        </w:rPr>
        <w:t>-</w:t>
      </w:r>
      <w:r>
        <w:rPr>
          <w:rFonts w:eastAsiaTheme="minorEastAsia"/>
          <w:lang w:eastAsia="zh-CN"/>
        </w:rPr>
        <w:tab/>
      </w:r>
      <w:r w:rsidR="00DD5CEA">
        <w:rPr>
          <w:rFonts w:eastAsiaTheme="minorEastAsia"/>
          <w:lang w:eastAsia="zh-CN"/>
        </w:rPr>
        <w:t xml:space="preserve">Option 1: </w:t>
      </w:r>
      <w:r w:rsidR="00BC2060">
        <w:rPr>
          <w:rFonts w:eastAsiaTheme="minorEastAsia"/>
          <w:lang w:eastAsia="zh-CN"/>
        </w:rPr>
        <w:t>UE performance per S-</w:t>
      </w:r>
      <w:proofErr w:type="spellStart"/>
      <w:r w:rsidR="00BC2060">
        <w:rPr>
          <w:rFonts w:eastAsiaTheme="minorEastAsia"/>
          <w:lang w:eastAsia="zh-CN"/>
        </w:rPr>
        <w:t>NSSAI</w:t>
      </w:r>
      <w:proofErr w:type="spellEnd"/>
      <w:r w:rsidR="00AA13E9">
        <w:rPr>
          <w:rFonts w:eastAsiaTheme="minorEastAsia"/>
          <w:lang w:eastAsia="zh-CN"/>
        </w:rPr>
        <w:t xml:space="preserve"> per </w:t>
      </w:r>
      <w:proofErr w:type="spellStart"/>
      <w:r w:rsidR="00AA13E9">
        <w:rPr>
          <w:rFonts w:eastAsiaTheme="minorEastAsia"/>
          <w:lang w:eastAsia="zh-CN"/>
        </w:rPr>
        <w:t>PDU</w:t>
      </w:r>
      <w:proofErr w:type="spellEnd"/>
      <w:r w:rsidR="00AA13E9">
        <w:rPr>
          <w:rFonts w:eastAsiaTheme="minorEastAsia"/>
          <w:lang w:eastAsia="zh-CN"/>
        </w:rPr>
        <w:t xml:space="preserve"> Session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4801E9" w:rsidTr="006E6744">
        <w:trPr>
          <w:cantSplit/>
          <w:tblHeader/>
        </w:trPr>
        <w:tc>
          <w:tcPr>
            <w:tcW w:w="2451"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H"/>
              <w:rPr>
                <w:rFonts w:eastAsia="Malgun Gothic"/>
                <w:lang w:eastAsia="ko-KR"/>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H"/>
              <w:rPr>
                <w:rFonts w:eastAsia="Malgun Gothic"/>
              </w:rPr>
            </w:pPr>
            <w:r>
              <w:rPr>
                <w:rFonts w:eastAsia="Malgun Gothic"/>
              </w:rPr>
              <w:t>Semantics Description</w:t>
            </w: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rPr>
                <w:rFonts w:eastAsiaTheme="minorEastAsia"/>
                <w:b/>
                <w:lang w:eastAsia="zh-CN"/>
              </w:rPr>
            </w:pPr>
            <w:proofErr w:type="spellStart"/>
            <w:r w:rsidRPr="00822EA1">
              <w:rPr>
                <w:rFonts w:eastAsiaTheme="minorEastAsia"/>
                <w:b/>
                <w:lang w:eastAsia="zh-CN"/>
              </w:rPr>
              <w:t>PDU</w:t>
            </w:r>
            <w:proofErr w:type="spellEnd"/>
            <w:r w:rsidRPr="00822EA1">
              <w:rPr>
                <w:rFonts w:eastAsiaTheme="minorEastAsia"/>
                <w:b/>
                <w:lang w:eastAsia="zh-CN"/>
              </w:rPr>
              <w:t xml:space="preserve"> Session</w:t>
            </w:r>
            <w:r>
              <w:rPr>
                <w:rFonts w:eastAsiaTheme="minorEastAsia"/>
                <w:b/>
                <w:lang w:eastAsia="zh-CN"/>
              </w:rPr>
              <w:t xml:space="preserve"> List</w:t>
            </w:r>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rPr>
                <w:rFonts w:eastAsiaTheme="minorEastAsia"/>
                <w:i/>
                <w:lang w:eastAsia="zh-CN"/>
              </w:rPr>
            </w:pPr>
            <w:r w:rsidRPr="00822EA1">
              <w:rPr>
                <w:rFonts w:eastAsiaTheme="minorEastAsia" w:hint="eastAsia"/>
                <w:i/>
                <w:lang w:eastAsia="zh-CN"/>
              </w:rPr>
              <w:t>0</w:t>
            </w:r>
            <w:r w:rsidRPr="00822EA1">
              <w:rPr>
                <w:rFonts w:eastAsiaTheme="minorEastAsia"/>
                <w:i/>
                <w:lang w:eastAsia="zh-CN"/>
              </w:rPr>
              <w:t>..1</w:t>
            </w:r>
          </w:p>
        </w:tc>
        <w:tc>
          <w:tcPr>
            <w:tcW w:w="2234"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pP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ind w:firstLineChars="100" w:firstLine="180"/>
              <w:rPr>
                <w:rFonts w:eastAsiaTheme="minorEastAsia"/>
                <w:lang w:eastAsia="zh-CN"/>
              </w:rPr>
            </w:pPr>
            <w:r w:rsidRPr="00822EA1">
              <w:rPr>
                <w:lang w:eastAsia="ja-JP"/>
              </w:rPr>
              <w:t>&gt;</w:t>
            </w:r>
            <w:proofErr w:type="spellStart"/>
            <w:r w:rsidRPr="00822EA1">
              <w:rPr>
                <w:lang w:eastAsia="ja-JP"/>
              </w:rPr>
              <w:t>PDU</w:t>
            </w:r>
            <w:proofErr w:type="spellEnd"/>
            <w:r w:rsidRPr="00822EA1">
              <w:rPr>
                <w:lang w:eastAsia="ja-JP"/>
              </w:rPr>
              <w:t xml:space="preserve"> Session </w:t>
            </w:r>
            <w:r>
              <w:rPr>
                <w:lang w:eastAsia="ja-JP"/>
              </w:rPr>
              <w:t>Item</w:t>
            </w:r>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rPr>
                <w:rFonts w:eastAsiaTheme="minorEastAsia"/>
                <w:i/>
                <w:lang w:eastAsia="zh-CN"/>
              </w:rPr>
            </w:pPr>
            <w:proofErr w:type="gramStart"/>
            <w:r>
              <w:rPr>
                <w:bCs/>
                <w:i/>
                <w:szCs w:val="18"/>
                <w:lang w:eastAsia="ja-JP"/>
              </w:rPr>
              <w:t>1..&lt;</w:t>
            </w:r>
            <w:proofErr w:type="spellStart"/>
            <w:proofErr w:type="gramEnd"/>
            <w:r>
              <w:rPr>
                <w:bCs/>
                <w:i/>
                <w:szCs w:val="18"/>
                <w:lang w:eastAsia="ja-JP"/>
              </w:rPr>
              <w:t>maxnoofPDUSessions</w:t>
            </w:r>
            <w:proofErr w:type="spellEnd"/>
            <w:r>
              <w:rPr>
                <w:bCs/>
                <w:i/>
                <w:szCs w:val="18"/>
                <w:lang w:eastAsia="ja-JP"/>
              </w:rPr>
              <w:t>&gt;</w:t>
            </w:r>
          </w:p>
        </w:tc>
        <w:tc>
          <w:tcPr>
            <w:tcW w:w="2234"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pP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ind w:firstLineChars="100" w:firstLine="180"/>
              <w:rPr>
                <w:rFonts w:eastAsiaTheme="minorEastAsia"/>
                <w:lang w:eastAsia="zh-CN"/>
              </w:rPr>
            </w:pPr>
            <w:r>
              <w:rPr>
                <w:rFonts w:eastAsiaTheme="minorEastAsia" w:hint="eastAsia"/>
                <w:lang w:eastAsia="zh-CN"/>
              </w:rPr>
              <w:t>&gt;</w:t>
            </w:r>
            <w:proofErr w:type="spellStart"/>
            <w:r>
              <w:rPr>
                <w:rFonts w:eastAsiaTheme="minorEastAsia"/>
                <w:lang w:eastAsia="zh-CN"/>
              </w:rPr>
              <w:t>PDU</w:t>
            </w:r>
            <w:proofErr w:type="spellEnd"/>
            <w:r>
              <w:rPr>
                <w:rFonts w:eastAsiaTheme="minorEastAsia"/>
                <w:lang w:eastAsia="zh-CN"/>
              </w:rPr>
              <w:t xml:space="preserve"> Session ID</w:t>
            </w:r>
          </w:p>
        </w:tc>
        <w:tc>
          <w:tcPr>
            <w:tcW w:w="1077"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rPr>
                <w:rFonts w:eastAsiaTheme="minorEastAsia"/>
                <w:lang w:eastAsia="zh-CN"/>
              </w:rPr>
            </w:pPr>
            <w:r>
              <w:rPr>
                <w:rFonts w:eastAsiaTheme="minorEastAsia"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rPr>
                <w:rFonts w:eastAsiaTheme="minorEastAsia"/>
                <w:bCs/>
                <w:i/>
                <w:szCs w:val="18"/>
                <w:lang w:eastAsia="zh-CN"/>
              </w:rPr>
            </w:pPr>
          </w:p>
        </w:tc>
        <w:tc>
          <w:tcPr>
            <w:tcW w:w="2234"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pPr>
            <w:r w:rsidRPr="00822EA1">
              <w:rPr>
                <w:rFonts w:eastAsiaTheme="minorEastAsia" w:hint="eastAsia"/>
                <w:bCs/>
                <w:szCs w:val="18"/>
                <w:lang w:eastAsia="zh-CN"/>
              </w:rPr>
              <w:t>9</w:t>
            </w:r>
            <w:r w:rsidRPr="00822EA1">
              <w:rPr>
                <w:rFonts w:eastAsiaTheme="minorEastAsia"/>
                <w:bCs/>
                <w:szCs w:val="18"/>
                <w:lang w:eastAsia="zh-CN"/>
              </w:rPr>
              <w:t>.2.3.18</w:t>
            </w: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tcPr>
          <w:p w:rsidR="004801E9" w:rsidRDefault="004801E9" w:rsidP="00617B4A">
            <w:pPr>
              <w:pStyle w:val="TAL"/>
              <w:ind w:firstLineChars="100" w:firstLine="180"/>
              <w:rPr>
                <w:rFonts w:eastAsiaTheme="minorEastAsia"/>
                <w:lang w:eastAsia="zh-CN"/>
              </w:rPr>
            </w:pPr>
            <w:r>
              <w:rPr>
                <w:rFonts w:eastAsiaTheme="minorEastAsia"/>
                <w:lang w:eastAsia="zh-CN"/>
              </w:rPr>
              <w:t>&gt;</w:t>
            </w:r>
            <w:r w:rsidR="00617B4A">
              <w:rPr>
                <w:rFonts w:eastAsiaTheme="minorEastAsia"/>
                <w:lang w:eastAsia="zh-CN"/>
              </w:rPr>
              <w:t>S-</w:t>
            </w:r>
            <w:proofErr w:type="spellStart"/>
            <w:r w:rsidR="00617B4A">
              <w:rPr>
                <w:rFonts w:eastAsiaTheme="minorEastAsia"/>
                <w:lang w:eastAsia="zh-CN"/>
              </w:rPr>
              <w:t>NSSAI</w:t>
            </w:r>
            <w:proofErr w:type="spellEnd"/>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i/>
                <w:szCs w:val="18"/>
                <w:lang w:eastAsia="ja-JP"/>
              </w:rPr>
            </w:pPr>
          </w:p>
        </w:tc>
        <w:tc>
          <w:tcPr>
            <w:tcW w:w="2234"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pP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4801E9" w:rsidRDefault="004801E9" w:rsidP="00874ABE">
            <w:pPr>
              <w:pStyle w:val="TAL"/>
              <w:ind w:firstLineChars="100" w:firstLine="180"/>
              <w:rPr>
                <w:rFonts w:eastAsia="Malgun Gothic"/>
              </w:rPr>
            </w:pPr>
            <w:r>
              <w:rPr>
                <w:lang w:eastAsia="zh-CN"/>
              </w:rPr>
              <w:t>&gt;Average UE Throughput DL</w:t>
            </w:r>
          </w:p>
        </w:tc>
        <w:tc>
          <w:tcPr>
            <w:tcW w:w="1077"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rFonts w:eastAsia="宋体"/>
              </w:rPr>
            </w:pPr>
            <w:r>
              <w:t>Bit Rate</w:t>
            </w:r>
          </w:p>
          <w:p w:rsidR="004801E9" w:rsidRDefault="004801E9" w:rsidP="006E6744">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4801E9" w:rsidRDefault="004801E9" w:rsidP="00874ABE">
            <w:pPr>
              <w:pStyle w:val="TAL"/>
              <w:ind w:firstLineChars="100" w:firstLine="180"/>
              <w:rPr>
                <w:rFonts w:eastAsia="Malgun Gothic"/>
                <w:lang w:eastAsia="ko-KR"/>
              </w:rPr>
            </w:pPr>
            <w:r>
              <w:rPr>
                <w:lang w:eastAsia="zh-CN"/>
              </w:rPr>
              <w:t>&gt;Average UE Throughput UL</w:t>
            </w:r>
          </w:p>
        </w:tc>
        <w:tc>
          <w:tcPr>
            <w:tcW w:w="1077"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rFonts w:eastAsia="宋体"/>
              </w:rPr>
            </w:pPr>
            <w:r>
              <w:t>Bit Rate</w:t>
            </w:r>
          </w:p>
          <w:p w:rsidR="004801E9" w:rsidRDefault="004801E9" w:rsidP="006E6744">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4801E9" w:rsidRDefault="004801E9" w:rsidP="00874ABE">
            <w:pPr>
              <w:pStyle w:val="TAL"/>
              <w:ind w:firstLineChars="100" w:firstLine="180"/>
              <w:rPr>
                <w:lang w:val="en-US" w:eastAsia="zh-CN"/>
              </w:rPr>
            </w:pPr>
            <w:r>
              <w:rPr>
                <w:lang w:eastAsia="zh-CN"/>
              </w:rPr>
              <w:t>&gt;Average Packet Delay</w:t>
            </w:r>
          </w:p>
        </w:tc>
        <w:tc>
          <w:tcPr>
            <w:tcW w:w="1077"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rFonts w:eastAsia="宋体"/>
                <w:highlight w:val="yellow"/>
                <w:lang w:eastAsia="zh-CN"/>
              </w:rPr>
            </w:pPr>
            <w:r>
              <w:rPr>
                <w:lang w:eastAsia="zh-CN"/>
              </w:rPr>
              <w:t>9.2.3.187</w:t>
            </w: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4801E9" w:rsidRDefault="004801E9" w:rsidP="00874ABE">
            <w:pPr>
              <w:pStyle w:val="TAL"/>
              <w:ind w:firstLineChars="100" w:firstLine="180"/>
              <w:rPr>
                <w:lang w:val="en-US" w:eastAsia="zh-CN"/>
              </w:rPr>
            </w:pPr>
            <w:r>
              <w:rPr>
                <w:lang w:eastAsia="zh-CN"/>
              </w:rPr>
              <w:t>&gt;Average Packet Loss</w:t>
            </w:r>
            <w:r>
              <w:rPr>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rFonts w:eastAsia="宋体"/>
              </w:rPr>
            </w:pPr>
            <w:r>
              <w:t>Packet Loss Rate</w:t>
            </w:r>
          </w:p>
          <w:p w:rsidR="004801E9" w:rsidRDefault="004801E9" w:rsidP="006E6744">
            <w:pPr>
              <w:pStyle w:val="TAL"/>
              <w:rPr>
                <w:highlight w:val="yellow"/>
                <w:lang w:eastAsia="zh-CN"/>
              </w:rPr>
            </w:pPr>
            <w:r>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bl>
    <w:p w:rsidR="002724E5" w:rsidRDefault="002724E5" w:rsidP="00251C1D">
      <w:pPr>
        <w:rPr>
          <w:rFonts w:eastAsiaTheme="minorEastAsia"/>
          <w:lang w:eastAsia="zh-CN"/>
        </w:rPr>
      </w:pPr>
    </w:p>
    <w:p w:rsidR="005B0826" w:rsidRDefault="005B0826" w:rsidP="00251C1D">
      <w:pPr>
        <w:rPr>
          <w:rFonts w:eastAsiaTheme="minorEastAsia"/>
          <w:lang w:eastAsia="zh-CN"/>
        </w:rPr>
      </w:pPr>
      <w:r>
        <w:rPr>
          <w:rFonts w:eastAsiaTheme="minorEastAsia"/>
          <w:lang w:eastAsia="zh-CN"/>
        </w:rPr>
        <w:t>-</w:t>
      </w:r>
      <w:r>
        <w:rPr>
          <w:rFonts w:eastAsiaTheme="minorEastAsia"/>
          <w:lang w:eastAsia="zh-CN"/>
        </w:rPr>
        <w:tab/>
        <w:t>Option 2: UE performance per QoS</w:t>
      </w:r>
      <w:r w:rsidR="00416063">
        <w:rPr>
          <w:rFonts w:eastAsiaTheme="minorEastAsia"/>
          <w:lang w:eastAsia="zh-CN"/>
        </w:rPr>
        <w:t xml:space="preserve"> Flow</w:t>
      </w:r>
      <w:r>
        <w:rPr>
          <w:rFonts w:eastAsiaTheme="minorEastAsia"/>
          <w:lang w:eastAsia="zh-CN"/>
        </w:rPr>
        <w:t xml:space="preserve"> per </w:t>
      </w:r>
      <w:proofErr w:type="spellStart"/>
      <w:r>
        <w:rPr>
          <w:rFonts w:eastAsiaTheme="minorEastAsia"/>
          <w:lang w:eastAsia="zh-CN"/>
        </w:rPr>
        <w:t>PDU</w:t>
      </w:r>
      <w:proofErr w:type="spellEnd"/>
      <w:r>
        <w:rPr>
          <w:rFonts w:eastAsiaTheme="minorEastAsia"/>
          <w:lang w:eastAsia="zh-CN"/>
        </w:rPr>
        <w:t xml:space="preserve"> Session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3F2907" w:rsidTr="006E6744">
        <w:trPr>
          <w:cantSplit/>
          <w:tblHeader/>
        </w:trPr>
        <w:tc>
          <w:tcPr>
            <w:tcW w:w="2451"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H"/>
              <w:rPr>
                <w:rFonts w:eastAsia="Malgun Gothic"/>
                <w:lang w:eastAsia="ko-KR"/>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H"/>
              <w:rPr>
                <w:rFonts w:eastAsia="Malgun Gothic"/>
              </w:rPr>
            </w:pPr>
            <w:r>
              <w:rPr>
                <w:rFonts w:eastAsia="Malgun Gothic"/>
              </w:rPr>
              <w:t>Semantics Description</w:t>
            </w: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rPr>
                <w:rFonts w:eastAsiaTheme="minorEastAsia"/>
                <w:b/>
                <w:lang w:eastAsia="zh-CN"/>
              </w:rPr>
            </w:pPr>
            <w:proofErr w:type="spellStart"/>
            <w:r w:rsidRPr="00822EA1">
              <w:rPr>
                <w:rFonts w:eastAsiaTheme="minorEastAsia"/>
                <w:b/>
                <w:lang w:eastAsia="zh-CN"/>
              </w:rPr>
              <w:t>PDU</w:t>
            </w:r>
            <w:proofErr w:type="spellEnd"/>
            <w:r w:rsidRPr="00822EA1">
              <w:rPr>
                <w:rFonts w:eastAsiaTheme="minorEastAsia"/>
                <w:b/>
                <w:lang w:eastAsia="zh-CN"/>
              </w:rPr>
              <w:t xml:space="preserve"> Session</w:t>
            </w:r>
            <w:r>
              <w:rPr>
                <w:rFonts w:eastAsiaTheme="minorEastAsia"/>
                <w:b/>
                <w:lang w:eastAsia="zh-CN"/>
              </w:rPr>
              <w:t xml:space="preserve"> List</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rPr>
                <w:rFonts w:eastAsiaTheme="minorEastAsia"/>
                <w:i/>
                <w:lang w:eastAsia="zh-CN"/>
              </w:rPr>
            </w:pPr>
            <w:r w:rsidRPr="00822EA1">
              <w:rPr>
                <w:rFonts w:eastAsiaTheme="minorEastAsia" w:hint="eastAsia"/>
                <w:i/>
                <w:lang w:eastAsia="zh-CN"/>
              </w:rPr>
              <w:t>0</w:t>
            </w:r>
            <w:r w:rsidRPr="00822EA1">
              <w:rPr>
                <w:rFonts w:eastAsiaTheme="minorEastAsia"/>
                <w:i/>
                <w:lang w:eastAsia="zh-CN"/>
              </w:rPr>
              <w:t>..1</w:t>
            </w:r>
          </w:p>
        </w:tc>
        <w:tc>
          <w:tcPr>
            <w:tcW w:w="2234"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pP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ind w:firstLineChars="100" w:firstLine="180"/>
              <w:rPr>
                <w:rFonts w:eastAsiaTheme="minorEastAsia"/>
                <w:lang w:eastAsia="zh-CN"/>
              </w:rPr>
            </w:pPr>
            <w:r w:rsidRPr="00822EA1">
              <w:rPr>
                <w:lang w:eastAsia="ja-JP"/>
              </w:rPr>
              <w:t>&gt;</w:t>
            </w:r>
            <w:proofErr w:type="spellStart"/>
            <w:r w:rsidRPr="00822EA1">
              <w:rPr>
                <w:lang w:eastAsia="ja-JP"/>
              </w:rPr>
              <w:t>PDU</w:t>
            </w:r>
            <w:proofErr w:type="spellEnd"/>
            <w:r w:rsidRPr="00822EA1">
              <w:rPr>
                <w:lang w:eastAsia="ja-JP"/>
              </w:rPr>
              <w:t xml:space="preserve"> Session </w:t>
            </w:r>
            <w:r>
              <w:rPr>
                <w:lang w:eastAsia="ja-JP"/>
              </w:rPr>
              <w:t>Item</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rPr>
                <w:rFonts w:eastAsiaTheme="minorEastAsia"/>
                <w:i/>
                <w:lang w:eastAsia="zh-CN"/>
              </w:rPr>
            </w:pPr>
            <w:proofErr w:type="gramStart"/>
            <w:r>
              <w:rPr>
                <w:bCs/>
                <w:i/>
                <w:szCs w:val="18"/>
                <w:lang w:eastAsia="ja-JP"/>
              </w:rPr>
              <w:t>1..&lt;</w:t>
            </w:r>
            <w:proofErr w:type="spellStart"/>
            <w:proofErr w:type="gramEnd"/>
            <w:r>
              <w:rPr>
                <w:bCs/>
                <w:i/>
                <w:szCs w:val="18"/>
                <w:lang w:eastAsia="ja-JP"/>
              </w:rPr>
              <w:t>maxnoofPDUSessions</w:t>
            </w:r>
            <w:proofErr w:type="spellEnd"/>
            <w:r>
              <w:rPr>
                <w:bCs/>
                <w:i/>
                <w:szCs w:val="18"/>
                <w:lang w:eastAsia="ja-JP"/>
              </w:rPr>
              <w:t>&gt;</w:t>
            </w:r>
          </w:p>
        </w:tc>
        <w:tc>
          <w:tcPr>
            <w:tcW w:w="2234"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pP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ind w:firstLineChars="100" w:firstLine="180"/>
              <w:rPr>
                <w:rFonts w:eastAsiaTheme="minorEastAsia"/>
                <w:lang w:eastAsia="zh-CN"/>
              </w:rPr>
            </w:pPr>
            <w:r>
              <w:rPr>
                <w:rFonts w:eastAsiaTheme="minorEastAsia" w:hint="eastAsia"/>
                <w:lang w:eastAsia="zh-CN"/>
              </w:rPr>
              <w:t>&gt;</w:t>
            </w:r>
            <w:proofErr w:type="spellStart"/>
            <w:r>
              <w:rPr>
                <w:rFonts w:eastAsiaTheme="minorEastAsia"/>
                <w:lang w:eastAsia="zh-CN"/>
              </w:rPr>
              <w:t>PDU</w:t>
            </w:r>
            <w:proofErr w:type="spellEnd"/>
            <w:r>
              <w:rPr>
                <w:rFonts w:eastAsiaTheme="minorEastAsia"/>
                <w:lang w:eastAsia="zh-CN"/>
              </w:rPr>
              <w:t xml:space="preserve"> Session ID</w:t>
            </w:r>
          </w:p>
        </w:tc>
        <w:tc>
          <w:tcPr>
            <w:tcW w:w="1077"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rPr>
                <w:rFonts w:eastAsiaTheme="minorEastAsia"/>
                <w:lang w:eastAsia="zh-CN"/>
              </w:rPr>
            </w:pPr>
            <w:r>
              <w:rPr>
                <w:rFonts w:eastAsiaTheme="minorEastAsia"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rPr>
                <w:rFonts w:eastAsiaTheme="minorEastAsia"/>
                <w:bCs/>
                <w:i/>
                <w:szCs w:val="18"/>
                <w:lang w:eastAsia="zh-CN"/>
              </w:rPr>
            </w:pPr>
          </w:p>
        </w:tc>
        <w:tc>
          <w:tcPr>
            <w:tcW w:w="2234"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pPr>
            <w:r w:rsidRPr="00822EA1">
              <w:rPr>
                <w:rFonts w:eastAsiaTheme="minorEastAsia" w:hint="eastAsia"/>
                <w:bCs/>
                <w:szCs w:val="18"/>
                <w:lang w:eastAsia="zh-CN"/>
              </w:rPr>
              <w:t>9</w:t>
            </w:r>
            <w:r w:rsidRPr="00822EA1">
              <w:rPr>
                <w:rFonts w:eastAsiaTheme="minorEastAsia"/>
                <w:bCs/>
                <w:szCs w:val="18"/>
                <w:lang w:eastAsia="zh-CN"/>
              </w:rPr>
              <w:t>.2.3.18</w:t>
            </w: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tcPr>
          <w:p w:rsidR="003F2907" w:rsidRPr="00E12E93" w:rsidRDefault="003F2907" w:rsidP="003F2907">
            <w:pPr>
              <w:pStyle w:val="TAL"/>
              <w:ind w:firstLineChars="100" w:firstLine="181"/>
              <w:rPr>
                <w:rFonts w:eastAsiaTheme="minorEastAsia"/>
                <w:b/>
                <w:lang w:eastAsia="zh-CN"/>
              </w:rPr>
            </w:pPr>
            <w:r w:rsidRPr="00E12E93">
              <w:rPr>
                <w:b/>
                <w:lang w:eastAsia="ja-JP"/>
              </w:rPr>
              <w:t>&gt;QoS Flow List</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3F2907" w:rsidRPr="00E12E93" w:rsidRDefault="003F2907" w:rsidP="003F2907">
            <w:pPr>
              <w:pStyle w:val="TAL"/>
              <w:rPr>
                <w:rFonts w:eastAsiaTheme="minorEastAsia"/>
                <w:bCs/>
                <w:i/>
                <w:szCs w:val="18"/>
                <w:lang w:eastAsia="zh-CN"/>
              </w:rPr>
            </w:pPr>
            <w:r>
              <w:rPr>
                <w:rFonts w:eastAsiaTheme="minorEastAsia" w:hint="eastAsia"/>
                <w:bCs/>
                <w:i/>
                <w:szCs w:val="18"/>
                <w:lang w:eastAsia="zh-CN"/>
              </w:rPr>
              <w:t>1</w:t>
            </w:r>
          </w:p>
        </w:tc>
        <w:tc>
          <w:tcPr>
            <w:tcW w:w="2234"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pP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tcPr>
          <w:p w:rsidR="003F2907" w:rsidRPr="00E12E93" w:rsidRDefault="003F2907" w:rsidP="003F2907">
            <w:pPr>
              <w:pStyle w:val="TAL"/>
              <w:ind w:firstLineChars="200" w:firstLine="360"/>
              <w:rPr>
                <w:rFonts w:eastAsiaTheme="minorEastAsia"/>
                <w:b/>
                <w:lang w:eastAsia="zh-CN"/>
              </w:rPr>
            </w:pPr>
            <w:r w:rsidRPr="00E12E93">
              <w:rPr>
                <w:rFonts w:eastAsiaTheme="minorEastAsia" w:hint="eastAsia"/>
                <w:b/>
                <w:lang w:eastAsia="zh-CN"/>
              </w:rPr>
              <w:t>&gt;</w:t>
            </w:r>
            <w:r w:rsidRPr="00E12E93">
              <w:rPr>
                <w:rFonts w:eastAsiaTheme="minorEastAsia"/>
                <w:b/>
                <w:lang w:eastAsia="zh-CN"/>
              </w:rPr>
              <w:t>&gt;QoS Flow Item</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Theme="minorEastAsia"/>
                <w:bCs/>
                <w:i/>
                <w:szCs w:val="18"/>
                <w:lang w:eastAsia="zh-CN"/>
              </w:rPr>
            </w:pPr>
            <w:proofErr w:type="gramStart"/>
            <w:r>
              <w:rPr>
                <w:bCs/>
                <w:i/>
                <w:szCs w:val="18"/>
                <w:lang w:eastAsia="ja-JP"/>
              </w:rPr>
              <w:t>1..&lt;</w:t>
            </w:r>
            <w:proofErr w:type="spellStart"/>
            <w:proofErr w:type="gramEnd"/>
            <w:r>
              <w:rPr>
                <w:bCs/>
                <w:i/>
                <w:szCs w:val="18"/>
                <w:lang w:eastAsia="ja-JP"/>
              </w:rPr>
              <w:t>maxnoofQoSFlows</w:t>
            </w:r>
            <w:proofErr w:type="spellEnd"/>
            <w:r>
              <w:rPr>
                <w:bCs/>
                <w:i/>
                <w:szCs w:val="18"/>
                <w:lang w:eastAsia="ja-JP"/>
              </w:rPr>
              <w:t>&gt;</w:t>
            </w:r>
          </w:p>
        </w:tc>
        <w:tc>
          <w:tcPr>
            <w:tcW w:w="2234" w:type="dxa"/>
            <w:tcBorders>
              <w:top w:val="single" w:sz="4" w:space="0" w:color="auto"/>
              <w:left w:val="single" w:sz="4" w:space="0" w:color="auto"/>
              <w:bottom w:val="single" w:sz="4" w:space="0" w:color="auto"/>
              <w:right w:val="single" w:sz="4" w:space="0" w:color="auto"/>
            </w:tcBorders>
          </w:tcPr>
          <w:p w:rsidR="003F2907" w:rsidRPr="00E12E93" w:rsidRDefault="003F2907" w:rsidP="003F2907">
            <w:pPr>
              <w:pStyle w:val="TAL"/>
              <w:rPr>
                <w:rFonts w:eastAsiaTheme="minorEastAsia"/>
                <w:lang w:eastAsia="zh-CN"/>
              </w:rPr>
            </w:pPr>
            <w:r>
              <w:rPr>
                <w:rFonts w:eastAsiaTheme="minorEastAsia" w:hint="eastAsia"/>
                <w:lang w:eastAsia="zh-CN"/>
              </w:rPr>
              <w:t>9</w:t>
            </w:r>
            <w:r>
              <w:rPr>
                <w:rFonts w:eastAsiaTheme="minorEastAsia"/>
                <w:lang w:eastAsia="zh-CN"/>
              </w:rPr>
              <w:t>.2.3.10</w:t>
            </w: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ind w:firstLineChars="200" w:firstLine="360"/>
              <w:rPr>
                <w:rFonts w:eastAsiaTheme="minorEastAsia"/>
                <w:lang w:eastAsia="zh-CN"/>
              </w:rPr>
            </w:pPr>
            <w:r>
              <w:rPr>
                <w:rFonts w:eastAsiaTheme="minorEastAsia"/>
                <w:lang w:eastAsia="zh-CN"/>
              </w:rPr>
              <w:t>&gt;&gt;QoS Flow ID</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i/>
                <w:szCs w:val="18"/>
                <w:lang w:eastAsia="ja-JP"/>
              </w:rPr>
            </w:pPr>
          </w:p>
        </w:tc>
        <w:tc>
          <w:tcPr>
            <w:tcW w:w="2234"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pP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ind w:firstLineChars="200" w:firstLine="360"/>
              <w:rPr>
                <w:rFonts w:eastAsia="Malgun Gothic"/>
              </w:rPr>
            </w:pPr>
            <w:r>
              <w:rPr>
                <w:lang w:eastAsia="zh-CN"/>
              </w:rPr>
              <w:t>&gt;&gt;Average UE Throughput DL</w:t>
            </w:r>
          </w:p>
        </w:tc>
        <w:tc>
          <w:tcPr>
            <w:tcW w:w="1077"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rFonts w:eastAsia="宋体"/>
              </w:rPr>
            </w:pPr>
            <w:r>
              <w:t>Bit Rate</w:t>
            </w:r>
          </w:p>
          <w:p w:rsidR="003F2907" w:rsidRDefault="003F2907" w:rsidP="003F2907">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ind w:firstLineChars="200" w:firstLine="360"/>
              <w:rPr>
                <w:rFonts w:eastAsia="Malgun Gothic"/>
                <w:lang w:eastAsia="ko-KR"/>
              </w:rPr>
            </w:pPr>
            <w:r>
              <w:rPr>
                <w:lang w:eastAsia="zh-CN"/>
              </w:rPr>
              <w:t>&gt;&gt;Average UE Throughput UL</w:t>
            </w:r>
          </w:p>
        </w:tc>
        <w:tc>
          <w:tcPr>
            <w:tcW w:w="1077"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rFonts w:eastAsia="宋体"/>
              </w:rPr>
            </w:pPr>
            <w:r>
              <w:t>Bit Rate</w:t>
            </w:r>
          </w:p>
          <w:p w:rsidR="003F2907" w:rsidRDefault="003F2907" w:rsidP="003F2907">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ind w:firstLineChars="200" w:firstLine="360"/>
              <w:rPr>
                <w:lang w:val="en-US" w:eastAsia="zh-CN"/>
              </w:rPr>
            </w:pPr>
            <w:r>
              <w:rPr>
                <w:lang w:eastAsia="zh-CN"/>
              </w:rPr>
              <w:t>&gt;&gt;Average Packet Delay</w:t>
            </w:r>
          </w:p>
        </w:tc>
        <w:tc>
          <w:tcPr>
            <w:tcW w:w="1077"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rFonts w:eastAsia="宋体"/>
                <w:highlight w:val="yellow"/>
                <w:lang w:eastAsia="zh-CN"/>
              </w:rPr>
            </w:pPr>
            <w:r>
              <w:rPr>
                <w:lang w:eastAsia="zh-CN"/>
              </w:rPr>
              <w:t>9.2.3.187</w:t>
            </w: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ind w:firstLineChars="200" w:firstLine="360"/>
              <w:rPr>
                <w:lang w:val="en-US" w:eastAsia="zh-CN"/>
              </w:rPr>
            </w:pPr>
            <w:r>
              <w:rPr>
                <w:lang w:eastAsia="zh-CN"/>
              </w:rPr>
              <w:t>&gt;&gt;Average Packet Loss</w:t>
            </w:r>
            <w:r>
              <w:rPr>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rFonts w:eastAsia="宋体"/>
              </w:rPr>
            </w:pPr>
            <w:r>
              <w:t>Packet Loss Rate</w:t>
            </w:r>
          </w:p>
          <w:p w:rsidR="003F2907" w:rsidRDefault="003F2907" w:rsidP="003F2907">
            <w:pPr>
              <w:pStyle w:val="TAL"/>
              <w:rPr>
                <w:highlight w:val="yellow"/>
                <w:lang w:eastAsia="zh-CN"/>
              </w:rPr>
            </w:pPr>
            <w:r>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bl>
    <w:p w:rsidR="00447756" w:rsidRDefault="00447756" w:rsidP="00251C1D">
      <w:pPr>
        <w:rPr>
          <w:rFonts w:eastAsiaTheme="minorEastAsia"/>
          <w:lang w:eastAsia="zh-CN"/>
        </w:rPr>
      </w:pPr>
    </w:p>
    <w:p w:rsidR="0078091D" w:rsidRPr="003B28BD" w:rsidRDefault="003B28BD" w:rsidP="00251C1D">
      <w:pPr>
        <w:rPr>
          <w:rFonts w:eastAsiaTheme="minorEastAsia"/>
          <w:lang w:eastAsia="zh-CN"/>
        </w:rPr>
      </w:pPr>
      <w:r>
        <w:rPr>
          <w:rFonts w:eastAsiaTheme="minorEastAsia"/>
          <w:lang w:eastAsia="zh-CN"/>
        </w:rPr>
        <w:t>-</w:t>
      </w:r>
      <w:r>
        <w:rPr>
          <w:rFonts w:eastAsiaTheme="minorEastAsia"/>
          <w:lang w:eastAsia="zh-CN"/>
        </w:rPr>
        <w:tab/>
        <w:t xml:space="preserve">Option </w:t>
      </w:r>
      <w:r w:rsidR="008F4A3E">
        <w:rPr>
          <w:rFonts w:eastAsiaTheme="minorEastAsia"/>
          <w:lang w:eastAsia="zh-CN"/>
        </w:rPr>
        <w:t>3</w:t>
      </w:r>
      <w:r>
        <w:rPr>
          <w:rFonts w:eastAsiaTheme="minorEastAsia"/>
          <w:lang w:eastAsia="zh-CN"/>
        </w:rPr>
        <w:t>: UE performance per S-</w:t>
      </w:r>
      <w:proofErr w:type="spellStart"/>
      <w:r>
        <w:rPr>
          <w:rFonts w:eastAsiaTheme="minorEastAsia"/>
          <w:lang w:eastAsia="zh-CN"/>
        </w:rPr>
        <w:t>NSSAI</w:t>
      </w:r>
      <w:proofErr w:type="spellEnd"/>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8091D" w:rsidTr="00E838D1">
        <w:trPr>
          <w:cantSplit/>
          <w:tblHeader/>
        </w:trPr>
        <w:tc>
          <w:tcPr>
            <w:tcW w:w="2451"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H"/>
              <w:rPr>
                <w:rFonts w:eastAsia="Malgun Gothic"/>
                <w:lang w:eastAsia="ko-KR"/>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H"/>
              <w:rPr>
                <w:rFonts w:eastAsia="Malgun Gothic"/>
              </w:rPr>
            </w:pPr>
            <w:r>
              <w:rPr>
                <w:rFonts w:eastAsia="Malgun Gothic"/>
              </w:rPr>
              <w:t>Semantics Description</w:t>
            </w: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rPr>
                <w:rFonts w:cs="Arial"/>
                <w:szCs w:val="18"/>
                <w:lang w:eastAsia="ja-JP"/>
              </w:rPr>
            </w:pPr>
            <w:r w:rsidRPr="00126AC7">
              <w:rPr>
                <w:b/>
                <w:lang w:val="en-US" w:eastAsia="ja-JP"/>
              </w:rPr>
              <w:t xml:space="preserve">Slice </w:t>
            </w:r>
            <w:r>
              <w:rPr>
                <w:b/>
                <w:lang w:val="en-US" w:eastAsia="ja-JP"/>
              </w:rPr>
              <w:t xml:space="preserve">UE </w:t>
            </w:r>
            <w:r w:rsidRPr="00403495">
              <w:rPr>
                <w:rFonts w:hint="eastAsia"/>
                <w:b/>
                <w:lang w:val="en-US" w:eastAsia="ja-JP"/>
              </w:rPr>
              <w:t>p</w:t>
            </w:r>
            <w:r w:rsidRPr="00403495">
              <w:rPr>
                <w:b/>
                <w:lang w:val="en-US" w:eastAsia="ja-JP"/>
              </w:rPr>
              <w:t>erformance</w:t>
            </w:r>
            <w:r w:rsidRPr="00126AC7">
              <w:rPr>
                <w:b/>
                <w:lang w:val="en-US" w:eastAsia="ja-JP"/>
              </w:rPr>
              <w:t xml:space="preserve"> List</w:t>
            </w:r>
          </w:p>
        </w:tc>
        <w:tc>
          <w:tcPr>
            <w:tcW w:w="1077"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lang w:eastAsia="zh-CN"/>
              </w:rPr>
            </w:pPr>
          </w:p>
        </w:tc>
        <w:tc>
          <w:tcPr>
            <w:tcW w:w="1077" w:type="dxa"/>
            <w:tcBorders>
              <w:top w:val="single" w:sz="4" w:space="0" w:color="auto"/>
              <w:left w:val="single" w:sz="4" w:space="0" w:color="auto"/>
              <w:bottom w:val="single" w:sz="4" w:space="0" w:color="auto"/>
              <w:right w:val="single" w:sz="4" w:space="0" w:color="auto"/>
            </w:tcBorders>
          </w:tcPr>
          <w:p w:rsidR="0078091D" w:rsidRPr="00450E5E" w:rsidRDefault="0078091D" w:rsidP="00E838D1">
            <w:pPr>
              <w:pStyle w:val="TAL"/>
              <w:keepNext w:val="0"/>
              <w:keepLines w:val="0"/>
              <w:widowControl w:val="0"/>
              <w:rPr>
                <w:i/>
                <w:lang w:eastAsia="ja-JP"/>
              </w:rPr>
            </w:pPr>
            <w:r>
              <w:rPr>
                <w:i/>
                <w:lang w:eastAsia="ja-JP"/>
              </w:rPr>
              <w:t>0..1</w:t>
            </w:r>
          </w:p>
        </w:tc>
        <w:tc>
          <w:tcPr>
            <w:tcW w:w="2234"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rFonts w:cs="Arial"/>
                <w:szCs w:val="18"/>
                <w:lang w:eastAsia="ja-JP"/>
              </w:rPr>
            </w:pP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rPr>
                <w:lang w:eastAsia="ja-JP"/>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ind w:firstLineChars="100" w:firstLine="181"/>
              <w:rPr>
                <w:rFonts w:cs="Arial"/>
                <w:szCs w:val="18"/>
                <w:lang w:eastAsia="ja-JP"/>
              </w:rPr>
            </w:pPr>
            <w:r>
              <w:rPr>
                <w:b/>
                <w:lang w:val="en-US" w:eastAsia="ja-JP"/>
              </w:rPr>
              <w:t>&gt;</w:t>
            </w:r>
            <w:r w:rsidRPr="00126AC7">
              <w:rPr>
                <w:b/>
                <w:lang w:val="en-US" w:eastAsia="ja-JP"/>
              </w:rPr>
              <w:t xml:space="preserve"> Slice </w:t>
            </w:r>
            <w:r>
              <w:rPr>
                <w:b/>
                <w:lang w:val="en-US" w:eastAsia="ja-JP"/>
              </w:rPr>
              <w:t xml:space="preserve">UE </w:t>
            </w:r>
            <w:r w:rsidRPr="00403495">
              <w:rPr>
                <w:rFonts w:hint="eastAsia"/>
                <w:b/>
                <w:lang w:val="en-US" w:eastAsia="ja-JP"/>
              </w:rPr>
              <w:t>p</w:t>
            </w:r>
            <w:r w:rsidRPr="00403495">
              <w:rPr>
                <w:b/>
                <w:lang w:val="en-US" w:eastAsia="ja-JP"/>
              </w:rPr>
              <w:t>erformance</w:t>
            </w:r>
            <w:r w:rsidRPr="00126AC7">
              <w:rPr>
                <w:b/>
                <w:lang w:val="en-US" w:eastAsia="ja-JP"/>
              </w:rPr>
              <w:t xml:space="preserve"> Item</w:t>
            </w:r>
          </w:p>
        </w:tc>
        <w:tc>
          <w:tcPr>
            <w:tcW w:w="1077"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lang w:eastAsia="zh-CN"/>
              </w:rPr>
            </w:pPr>
          </w:p>
        </w:tc>
        <w:tc>
          <w:tcPr>
            <w:tcW w:w="1077" w:type="dxa"/>
            <w:tcBorders>
              <w:top w:val="single" w:sz="4" w:space="0" w:color="auto"/>
              <w:left w:val="single" w:sz="4" w:space="0" w:color="auto"/>
              <w:bottom w:val="single" w:sz="4" w:space="0" w:color="auto"/>
              <w:right w:val="single" w:sz="4" w:space="0" w:color="auto"/>
            </w:tcBorders>
          </w:tcPr>
          <w:p w:rsidR="0078091D" w:rsidRPr="00450E5E" w:rsidRDefault="0078091D" w:rsidP="00E838D1">
            <w:pPr>
              <w:pStyle w:val="TAL"/>
              <w:keepNext w:val="0"/>
              <w:keepLines w:val="0"/>
              <w:widowControl w:val="0"/>
              <w:rPr>
                <w:i/>
                <w:lang w:eastAsia="ja-JP"/>
              </w:rPr>
            </w:pPr>
            <w:proofErr w:type="gramStart"/>
            <w:r>
              <w:rPr>
                <w:i/>
                <w:lang w:eastAsia="ja-JP"/>
              </w:rPr>
              <w:t>1..&lt;</w:t>
            </w:r>
            <w:proofErr w:type="gramEnd"/>
            <w:r>
              <w:rPr>
                <w:i/>
                <w:lang w:eastAsia="ja-JP"/>
              </w:rPr>
              <w:t xml:space="preserve"> </w:t>
            </w:r>
            <w:proofErr w:type="spellStart"/>
            <w:r>
              <w:rPr>
                <w:i/>
                <w:lang w:eastAsia="ja-JP"/>
              </w:rPr>
              <w:t>maxnoofBPLMNs</w:t>
            </w:r>
            <w:proofErr w:type="spellEnd"/>
            <w:r>
              <w:rPr>
                <w:i/>
                <w:lang w:eastAsia="ja-JP"/>
              </w:rPr>
              <w:t xml:space="preserve"> &gt;</w:t>
            </w:r>
          </w:p>
        </w:tc>
        <w:tc>
          <w:tcPr>
            <w:tcW w:w="2234"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rFonts w:cs="Arial"/>
                <w:szCs w:val="18"/>
                <w:lang w:eastAsia="ja-JP"/>
              </w:rPr>
            </w:pP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rPr>
                <w:lang w:eastAsia="ja-JP"/>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ind w:firstLineChars="200" w:firstLine="360"/>
              <w:rPr>
                <w:rFonts w:cs="Arial"/>
                <w:szCs w:val="18"/>
                <w:lang w:eastAsia="ja-JP"/>
              </w:rPr>
            </w:pPr>
            <w:r w:rsidRPr="00287C82">
              <w:rPr>
                <w:lang w:eastAsia="ja-JP"/>
              </w:rPr>
              <w:t>&gt;</w:t>
            </w:r>
            <w:proofErr w:type="spellStart"/>
            <w:r w:rsidRPr="00287C82">
              <w:rPr>
                <w:lang w:eastAsia="ja-JP"/>
              </w:rPr>
              <w:t>PLMN</w:t>
            </w:r>
            <w:proofErr w:type="spellEnd"/>
            <w:r w:rsidRPr="00287C82">
              <w:rPr>
                <w:lang w:eastAsia="ja-JP"/>
              </w:rPr>
              <w:t xml:space="preserve"> Identity</w:t>
            </w:r>
          </w:p>
        </w:tc>
        <w:tc>
          <w:tcPr>
            <w:tcW w:w="1077"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lang w:eastAsia="zh-CN"/>
              </w:rPr>
            </w:pPr>
            <w:r w:rsidRPr="00991678">
              <w:rPr>
                <w:lang w:eastAsia="ja-JP"/>
              </w:rPr>
              <w:t>M</w:t>
            </w:r>
          </w:p>
        </w:tc>
        <w:tc>
          <w:tcPr>
            <w:tcW w:w="1077" w:type="dxa"/>
            <w:tcBorders>
              <w:top w:val="single" w:sz="4" w:space="0" w:color="auto"/>
              <w:left w:val="single" w:sz="4" w:space="0" w:color="auto"/>
              <w:bottom w:val="single" w:sz="4" w:space="0" w:color="auto"/>
              <w:right w:val="single" w:sz="4" w:space="0" w:color="auto"/>
            </w:tcBorders>
          </w:tcPr>
          <w:p w:rsidR="0078091D" w:rsidRPr="00450E5E" w:rsidRDefault="0078091D" w:rsidP="00E838D1">
            <w:pPr>
              <w:pStyle w:val="TAL"/>
              <w:keepNext w:val="0"/>
              <w:keepLines w:val="0"/>
              <w:widowControl w:val="0"/>
              <w:rPr>
                <w:i/>
                <w:lang w:eastAsia="ja-JP"/>
              </w:rPr>
            </w:pPr>
          </w:p>
        </w:tc>
        <w:tc>
          <w:tcPr>
            <w:tcW w:w="2234"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rFonts w:cs="Arial"/>
                <w:szCs w:val="18"/>
                <w:lang w:eastAsia="ja-JP"/>
              </w:rPr>
            </w:pPr>
            <w:r>
              <w:rPr>
                <w:lang w:eastAsia="ja-JP"/>
              </w:rPr>
              <w:t>9.2.2.</w:t>
            </w:r>
            <w:r w:rsidRPr="00304A4C">
              <w:rPr>
                <w:lang w:eastAsia="ja-JP"/>
              </w:rPr>
              <w:t>4</w:t>
            </w: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rPr>
                <w:lang w:eastAsia="ja-JP"/>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ind w:firstLineChars="200" w:firstLine="361"/>
              <w:rPr>
                <w:rFonts w:cs="Arial"/>
                <w:szCs w:val="18"/>
                <w:lang w:eastAsia="ja-JP"/>
              </w:rPr>
            </w:pPr>
            <w:r>
              <w:rPr>
                <w:b/>
                <w:bCs/>
                <w:lang w:val="en-US" w:eastAsia="ja-JP"/>
              </w:rPr>
              <w:t>&gt;S-</w:t>
            </w:r>
            <w:proofErr w:type="spellStart"/>
            <w:r>
              <w:rPr>
                <w:b/>
                <w:bCs/>
                <w:lang w:val="en-US" w:eastAsia="ja-JP"/>
              </w:rPr>
              <w:t>NSSAI</w:t>
            </w:r>
            <w:proofErr w:type="spellEnd"/>
            <w:r>
              <w:rPr>
                <w:b/>
                <w:bCs/>
                <w:lang w:val="en-US" w:eastAsia="ja-JP"/>
              </w:rPr>
              <w:t xml:space="preserve"> </w:t>
            </w:r>
            <w:r>
              <w:rPr>
                <w:b/>
                <w:lang w:val="en-US" w:eastAsia="ja-JP"/>
              </w:rPr>
              <w:t xml:space="preserve">UE </w:t>
            </w:r>
            <w:r w:rsidRPr="00403495">
              <w:rPr>
                <w:rFonts w:hint="eastAsia"/>
                <w:b/>
                <w:lang w:val="en-US" w:eastAsia="ja-JP"/>
              </w:rPr>
              <w:t>p</w:t>
            </w:r>
            <w:r w:rsidRPr="00403495">
              <w:rPr>
                <w:b/>
                <w:lang w:val="en-US" w:eastAsia="ja-JP"/>
              </w:rPr>
              <w:t>erformance</w:t>
            </w:r>
            <w:r>
              <w:rPr>
                <w:b/>
                <w:bCs/>
                <w:lang w:val="en-US" w:eastAsia="ja-JP"/>
              </w:rPr>
              <w:t xml:space="preserve"> List</w:t>
            </w:r>
          </w:p>
        </w:tc>
        <w:tc>
          <w:tcPr>
            <w:tcW w:w="1077"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lang w:eastAsia="zh-CN"/>
              </w:rPr>
            </w:pPr>
          </w:p>
        </w:tc>
        <w:tc>
          <w:tcPr>
            <w:tcW w:w="1077" w:type="dxa"/>
            <w:tcBorders>
              <w:top w:val="single" w:sz="4" w:space="0" w:color="auto"/>
              <w:left w:val="single" w:sz="4" w:space="0" w:color="auto"/>
              <w:bottom w:val="single" w:sz="4" w:space="0" w:color="auto"/>
              <w:right w:val="single" w:sz="4" w:space="0" w:color="auto"/>
            </w:tcBorders>
          </w:tcPr>
          <w:p w:rsidR="0078091D" w:rsidRPr="00450E5E" w:rsidRDefault="0078091D" w:rsidP="00E838D1">
            <w:pPr>
              <w:pStyle w:val="TAL"/>
              <w:keepNext w:val="0"/>
              <w:keepLines w:val="0"/>
              <w:widowControl w:val="0"/>
              <w:rPr>
                <w:i/>
                <w:lang w:eastAsia="ja-JP"/>
              </w:rPr>
            </w:pPr>
            <w:r>
              <w:rPr>
                <w:i/>
                <w:lang w:eastAsia="ja-JP"/>
              </w:rPr>
              <w:t>1</w:t>
            </w:r>
          </w:p>
        </w:tc>
        <w:tc>
          <w:tcPr>
            <w:tcW w:w="2234"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rFonts w:cs="Arial"/>
                <w:szCs w:val="18"/>
                <w:lang w:eastAsia="ja-JP"/>
              </w:rPr>
            </w:pP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rPr>
                <w:lang w:eastAsia="ja-JP"/>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ind w:firstLineChars="300" w:firstLine="542"/>
              <w:rPr>
                <w:rFonts w:cs="Arial"/>
                <w:szCs w:val="18"/>
                <w:lang w:eastAsia="ja-JP"/>
              </w:rPr>
            </w:pPr>
            <w:r>
              <w:rPr>
                <w:b/>
                <w:bCs/>
                <w:lang w:val="en-US" w:eastAsia="ja-JP"/>
              </w:rPr>
              <w:t>&gt;&gt;S-</w:t>
            </w:r>
            <w:proofErr w:type="spellStart"/>
            <w:r>
              <w:rPr>
                <w:b/>
                <w:bCs/>
                <w:lang w:val="en-US" w:eastAsia="ja-JP"/>
              </w:rPr>
              <w:t>NSSAI</w:t>
            </w:r>
            <w:proofErr w:type="spellEnd"/>
            <w:r>
              <w:rPr>
                <w:b/>
                <w:bCs/>
                <w:lang w:val="en-US" w:eastAsia="ja-JP"/>
              </w:rPr>
              <w:t xml:space="preserve"> </w:t>
            </w:r>
            <w:r>
              <w:rPr>
                <w:b/>
                <w:lang w:val="en-US" w:eastAsia="ja-JP"/>
              </w:rPr>
              <w:t xml:space="preserve">UE </w:t>
            </w:r>
            <w:r w:rsidRPr="00403495">
              <w:rPr>
                <w:rFonts w:hint="eastAsia"/>
                <w:b/>
                <w:lang w:val="en-US" w:eastAsia="ja-JP"/>
              </w:rPr>
              <w:t>p</w:t>
            </w:r>
            <w:r w:rsidRPr="00403495">
              <w:rPr>
                <w:b/>
                <w:lang w:val="en-US" w:eastAsia="ja-JP"/>
              </w:rPr>
              <w:t>erformance</w:t>
            </w:r>
            <w:r>
              <w:rPr>
                <w:b/>
                <w:bCs/>
                <w:lang w:val="en-US" w:eastAsia="ja-JP"/>
              </w:rPr>
              <w:t xml:space="preserve"> Item</w:t>
            </w:r>
          </w:p>
        </w:tc>
        <w:tc>
          <w:tcPr>
            <w:tcW w:w="1077"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lang w:eastAsia="zh-CN"/>
              </w:rPr>
            </w:pPr>
          </w:p>
        </w:tc>
        <w:tc>
          <w:tcPr>
            <w:tcW w:w="1077" w:type="dxa"/>
            <w:tcBorders>
              <w:top w:val="single" w:sz="4" w:space="0" w:color="auto"/>
              <w:left w:val="single" w:sz="4" w:space="0" w:color="auto"/>
              <w:bottom w:val="single" w:sz="4" w:space="0" w:color="auto"/>
              <w:right w:val="single" w:sz="4" w:space="0" w:color="auto"/>
            </w:tcBorders>
          </w:tcPr>
          <w:p w:rsidR="0078091D" w:rsidRPr="00450E5E" w:rsidRDefault="0078091D" w:rsidP="00E838D1">
            <w:pPr>
              <w:pStyle w:val="TAL"/>
              <w:keepNext w:val="0"/>
              <w:keepLines w:val="0"/>
              <w:widowControl w:val="0"/>
              <w:rPr>
                <w:i/>
                <w:lang w:eastAsia="ja-JP"/>
              </w:rPr>
            </w:pPr>
            <w:proofErr w:type="gramStart"/>
            <w:r>
              <w:rPr>
                <w:i/>
                <w:lang w:eastAsia="ja-JP"/>
              </w:rPr>
              <w:t>1..&lt;</w:t>
            </w:r>
            <w:proofErr w:type="spellStart"/>
            <w:proofErr w:type="gramEnd"/>
            <w:r>
              <w:rPr>
                <w:i/>
                <w:lang w:eastAsia="ja-JP"/>
              </w:rPr>
              <w:t>maxnoofSliceItems</w:t>
            </w:r>
            <w:proofErr w:type="spellEnd"/>
            <w:r>
              <w:rPr>
                <w:i/>
                <w:lang w:eastAsia="ja-JP"/>
              </w:rPr>
              <w:t>&gt;</w:t>
            </w:r>
          </w:p>
        </w:tc>
        <w:tc>
          <w:tcPr>
            <w:tcW w:w="2234"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rFonts w:cs="Arial"/>
                <w:szCs w:val="18"/>
                <w:lang w:eastAsia="ja-JP"/>
              </w:rPr>
            </w:pP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rPr>
                <w:lang w:eastAsia="ja-JP"/>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ind w:firstLineChars="400" w:firstLine="720"/>
              <w:rPr>
                <w:rFonts w:cs="Arial"/>
                <w:szCs w:val="18"/>
                <w:lang w:eastAsia="ja-JP"/>
              </w:rPr>
            </w:pPr>
            <w:r w:rsidRPr="00287C82">
              <w:rPr>
                <w:lang w:eastAsia="ja-JP"/>
              </w:rPr>
              <w:t>&gt;&gt;</w:t>
            </w:r>
            <w:r>
              <w:rPr>
                <w:lang w:eastAsia="ja-JP"/>
              </w:rPr>
              <w:t>&gt;S-</w:t>
            </w:r>
            <w:proofErr w:type="spellStart"/>
            <w:r>
              <w:rPr>
                <w:lang w:eastAsia="ja-JP"/>
              </w:rPr>
              <w:t>NSSAI</w:t>
            </w:r>
            <w:proofErr w:type="spellEnd"/>
          </w:p>
        </w:tc>
        <w:tc>
          <w:tcPr>
            <w:tcW w:w="1077"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lang w:eastAsia="zh-CN"/>
              </w:rPr>
            </w:pPr>
            <w:r w:rsidRPr="00991678">
              <w:rPr>
                <w:lang w:eastAsia="ja-JP"/>
              </w:rPr>
              <w:t>M</w:t>
            </w:r>
          </w:p>
        </w:tc>
        <w:tc>
          <w:tcPr>
            <w:tcW w:w="1077" w:type="dxa"/>
            <w:tcBorders>
              <w:top w:val="single" w:sz="4" w:space="0" w:color="auto"/>
              <w:left w:val="single" w:sz="4" w:space="0" w:color="auto"/>
              <w:bottom w:val="single" w:sz="4" w:space="0" w:color="auto"/>
              <w:right w:val="single" w:sz="4" w:space="0" w:color="auto"/>
            </w:tcBorders>
          </w:tcPr>
          <w:p w:rsidR="0078091D" w:rsidRPr="00450E5E" w:rsidRDefault="0078091D" w:rsidP="00E838D1">
            <w:pPr>
              <w:pStyle w:val="TAL"/>
              <w:keepNext w:val="0"/>
              <w:keepLines w:val="0"/>
              <w:widowControl w:val="0"/>
              <w:rPr>
                <w:i/>
                <w:lang w:eastAsia="ja-JP"/>
              </w:rPr>
            </w:pPr>
          </w:p>
        </w:tc>
        <w:tc>
          <w:tcPr>
            <w:tcW w:w="2234"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rFonts w:cs="Arial"/>
                <w:szCs w:val="18"/>
                <w:lang w:eastAsia="ja-JP"/>
              </w:rPr>
            </w:pPr>
            <w:r>
              <w:rPr>
                <w:lang w:eastAsia="ja-JP"/>
              </w:rPr>
              <w:t>9.2.3</w:t>
            </w:r>
            <w:r w:rsidRPr="00B91274">
              <w:rPr>
                <w:lang w:eastAsia="ja-JP"/>
              </w:rPr>
              <w:t>.</w:t>
            </w:r>
            <w:r>
              <w:rPr>
                <w:lang w:eastAsia="ja-JP"/>
              </w:rPr>
              <w:t>21</w:t>
            </w: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rPr>
                <w:lang w:eastAsia="ja-JP"/>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ind w:firstLineChars="400" w:firstLine="720"/>
              <w:rPr>
                <w:rFonts w:eastAsia="Malgun Gothic"/>
              </w:rPr>
            </w:pPr>
            <w:r>
              <w:rPr>
                <w:lang w:eastAsia="zh-CN"/>
              </w:rPr>
              <w:lastRenderedPageBreak/>
              <w:t>&gt;&gt;&gt;Average UE Throughput DL</w:t>
            </w:r>
          </w:p>
        </w:tc>
        <w:tc>
          <w:tcPr>
            <w:tcW w:w="1077"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rFonts w:eastAsia="宋体"/>
              </w:rPr>
            </w:pPr>
            <w:r>
              <w:t>Bit Rate</w:t>
            </w:r>
          </w:p>
          <w:p w:rsidR="0078091D" w:rsidRDefault="0078091D" w:rsidP="00E838D1">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bCs/>
                <w:lang w:eastAsia="zh-CN"/>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ind w:firstLineChars="400" w:firstLine="720"/>
              <w:rPr>
                <w:rFonts w:eastAsia="Malgun Gothic"/>
                <w:lang w:eastAsia="ko-KR"/>
              </w:rPr>
            </w:pPr>
            <w:r>
              <w:rPr>
                <w:lang w:eastAsia="zh-CN"/>
              </w:rPr>
              <w:t>&gt;&gt;&gt;Average UE Throughput UL</w:t>
            </w:r>
          </w:p>
        </w:tc>
        <w:tc>
          <w:tcPr>
            <w:tcW w:w="1077"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rFonts w:eastAsia="宋体"/>
              </w:rPr>
            </w:pPr>
            <w:r>
              <w:t>Bit Rate</w:t>
            </w:r>
          </w:p>
          <w:p w:rsidR="0078091D" w:rsidRDefault="0078091D" w:rsidP="00E838D1">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bCs/>
                <w:lang w:eastAsia="zh-CN"/>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ind w:firstLineChars="400" w:firstLine="720"/>
              <w:rPr>
                <w:lang w:val="en-US" w:eastAsia="zh-CN"/>
              </w:rPr>
            </w:pPr>
            <w:r>
              <w:rPr>
                <w:lang w:eastAsia="zh-CN"/>
              </w:rPr>
              <w:t>&gt;&gt;&gt;Average Packet Delay</w:t>
            </w:r>
          </w:p>
        </w:tc>
        <w:tc>
          <w:tcPr>
            <w:tcW w:w="1077"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rFonts w:eastAsia="宋体"/>
                <w:highlight w:val="yellow"/>
                <w:lang w:eastAsia="zh-CN"/>
              </w:rPr>
            </w:pPr>
            <w:r>
              <w:rPr>
                <w:lang w:eastAsia="zh-CN"/>
              </w:rPr>
              <w:t>9.2.3.187</w:t>
            </w: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bCs/>
                <w:lang w:eastAsia="zh-CN"/>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ind w:firstLineChars="400" w:firstLine="720"/>
              <w:rPr>
                <w:lang w:val="en-US" w:eastAsia="zh-CN"/>
              </w:rPr>
            </w:pPr>
            <w:r>
              <w:rPr>
                <w:lang w:eastAsia="zh-CN"/>
              </w:rPr>
              <w:t>&gt;&gt;&gt;Average Packet Loss</w:t>
            </w:r>
            <w:r>
              <w:rPr>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rFonts w:eastAsia="宋体"/>
              </w:rPr>
            </w:pPr>
            <w:r>
              <w:t>Packet Loss Rate</w:t>
            </w:r>
          </w:p>
          <w:p w:rsidR="0078091D" w:rsidRDefault="0078091D" w:rsidP="00E838D1">
            <w:pPr>
              <w:pStyle w:val="TAL"/>
              <w:rPr>
                <w:highlight w:val="yellow"/>
                <w:lang w:eastAsia="zh-CN"/>
              </w:rPr>
            </w:pPr>
            <w:r>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bCs/>
                <w:lang w:eastAsia="zh-CN"/>
              </w:rPr>
            </w:pPr>
          </w:p>
        </w:tc>
      </w:tr>
    </w:tbl>
    <w:p w:rsidR="0078091D" w:rsidRDefault="0078091D" w:rsidP="00251C1D">
      <w:pPr>
        <w:rPr>
          <w:rFonts w:eastAsiaTheme="minorEastAsia"/>
          <w:lang w:eastAsia="zh-CN"/>
        </w:rPr>
      </w:pPr>
    </w:p>
    <w:p w:rsidR="001107DC" w:rsidRPr="00753CA3" w:rsidRDefault="001107DC" w:rsidP="00753CA3">
      <w:pPr>
        <w:pStyle w:val="af9"/>
        <w:numPr>
          <w:ilvl w:val="0"/>
          <w:numId w:val="2"/>
        </w:numPr>
        <w:ind w:firstLineChars="0"/>
        <w:rPr>
          <w:rFonts w:eastAsiaTheme="minorEastAsia"/>
          <w:b/>
          <w:lang w:eastAsia="zh-CN"/>
        </w:rPr>
      </w:pPr>
      <w:bookmarkStart w:id="80" w:name="_Hlk178259464"/>
      <w:r w:rsidRPr="00753CA3">
        <w:rPr>
          <w:rFonts w:eastAsiaTheme="minorEastAsia"/>
          <w:b/>
          <w:lang w:eastAsia="zh-CN"/>
        </w:rPr>
        <w:t>RAN3</w:t>
      </w:r>
      <w:r w:rsidR="00753CA3" w:rsidRPr="00753CA3">
        <w:rPr>
          <w:rFonts w:eastAsiaTheme="minorEastAsia"/>
          <w:b/>
          <w:lang w:eastAsia="zh-CN"/>
        </w:rPr>
        <w:t xml:space="preserve"> is kindly asked to discuss which option can be accepted to reflect the slice UE performance:</w:t>
      </w:r>
    </w:p>
    <w:p w:rsidR="00753CA3" w:rsidRPr="00753CA3" w:rsidRDefault="00753CA3" w:rsidP="00753CA3">
      <w:pPr>
        <w:pStyle w:val="af9"/>
        <w:numPr>
          <w:ilvl w:val="3"/>
          <w:numId w:val="2"/>
        </w:numPr>
        <w:ind w:firstLineChars="0"/>
        <w:rPr>
          <w:rFonts w:eastAsiaTheme="minorEastAsia"/>
          <w:b/>
          <w:lang w:eastAsia="zh-CN"/>
        </w:rPr>
      </w:pPr>
      <w:r w:rsidRPr="00753CA3">
        <w:rPr>
          <w:rFonts w:eastAsiaTheme="minorEastAsia"/>
          <w:b/>
          <w:lang w:eastAsia="zh-CN"/>
        </w:rPr>
        <w:t>UE performance per S-</w:t>
      </w:r>
      <w:proofErr w:type="spellStart"/>
      <w:r w:rsidRPr="00753CA3">
        <w:rPr>
          <w:rFonts w:eastAsiaTheme="minorEastAsia"/>
          <w:b/>
          <w:lang w:eastAsia="zh-CN"/>
        </w:rPr>
        <w:t>NSSAI</w:t>
      </w:r>
      <w:proofErr w:type="spellEnd"/>
      <w:r w:rsidRPr="00753CA3">
        <w:rPr>
          <w:rFonts w:eastAsiaTheme="minorEastAsia"/>
          <w:b/>
          <w:lang w:eastAsia="zh-CN"/>
        </w:rPr>
        <w:t xml:space="preserve"> per </w:t>
      </w:r>
      <w:proofErr w:type="spellStart"/>
      <w:r w:rsidRPr="00753CA3">
        <w:rPr>
          <w:rFonts w:eastAsiaTheme="minorEastAsia"/>
          <w:b/>
          <w:lang w:eastAsia="zh-CN"/>
        </w:rPr>
        <w:t>PDU</w:t>
      </w:r>
      <w:proofErr w:type="spellEnd"/>
      <w:r w:rsidRPr="00753CA3">
        <w:rPr>
          <w:rFonts w:eastAsiaTheme="minorEastAsia"/>
          <w:b/>
          <w:lang w:eastAsia="zh-CN"/>
        </w:rPr>
        <w:t xml:space="preserve"> Session</w:t>
      </w:r>
    </w:p>
    <w:p w:rsidR="00753CA3" w:rsidRDefault="00753CA3" w:rsidP="00753CA3">
      <w:pPr>
        <w:pStyle w:val="af9"/>
        <w:numPr>
          <w:ilvl w:val="3"/>
          <w:numId w:val="2"/>
        </w:numPr>
        <w:ind w:firstLineChars="0"/>
        <w:rPr>
          <w:rFonts w:eastAsiaTheme="minorEastAsia"/>
          <w:b/>
          <w:lang w:eastAsia="zh-CN"/>
        </w:rPr>
      </w:pPr>
      <w:r w:rsidRPr="00753CA3">
        <w:rPr>
          <w:rFonts w:eastAsiaTheme="minorEastAsia"/>
          <w:b/>
          <w:lang w:eastAsia="zh-CN"/>
        </w:rPr>
        <w:t xml:space="preserve">UE performance per QoS Flow per </w:t>
      </w:r>
      <w:proofErr w:type="spellStart"/>
      <w:r w:rsidRPr="00753CA3">
        <w:rPr>
          <w:rFonts w:eastAsiaTheme="minorEastAsia"/>
          <w:b/>
          <w:lang w:eastAsia="zh-CN"/>
        </w:rPr>
        <w:t>PDU</w:t>
      </w:r>
      <w:proofErr w:type="spellEnd"/>
      <w:r w:rsidRPr="00753CA3">
        <w:rPr>
          <w:rFonts w:eastAsiaTheme="minorEastAsia"/>
          <w:b/>
          <w:lang w:eastAsia="zh-CN"/>
        </w:rPr>
        <w:t xml:space="preserve"> Session</w:t>
      </w:r>
    </w:p>
    <w:p w:rsidR="0090027F" w:rsidRPr="00753CA3" w:rsidRDefault="0090027F" w:rsidP="00753CA3">
      <w:pPr>
        <w:pStyle w:val="af9"/>
        <w:numPr>
          <w:ilvl w:val="3"/>
          <w:numId w:val="2"/>
        </w:numPr>
        <w:ind w:firstLineChars="0"/>
        <w:rPr>
          <w:rFonts w:eastAsiaTheme="minorEastAsia"/>
          <w:b/>
          <w:lang w:eastAsia="zh-CN"/>
        </w:rPr>
      </w:pPr>
      <w:r>
        <w:rPr>
          <w:rFonts w:eastAsiaTheme="minorEastAsia"/>
          <w:b/>
          <w:lang w:eastAsia="zh-CN"/>
        </w:rPr>
        <w:t>UE performance per S-</w:t>
      </w:r>
      <w:proofErr w:type="spellStart"/>
      <w:r>
        <w:rPr>
          <w:rFonts w:eastAsiaTheme="minorEastAsia"/>
          <w:b/>
          <w:lang w:eastAsia="zh-CN"/>
        </w:rPr>
        <w:t>NSSAI</w:t>
      </w:r>
      <w:proofErr w:type="spellEnd"/>
    </w:p>
    <w:bookmarkEnd w:id="80"/>
    <w:p w:rsidR="00887F19" w:rsidRDefault="00887F19" w:rsidP="00887F19">
      <w:pPr>
        <w:pStyle w:val="1"/>
      </w:pPr>
      <w:r>
        <w:t>3</w:t>
      </w:r>
      <w:r>
        <w:tab/>
        <w:t>Conclusion</w:t>
      </w:r>
    </w:p>
    <w:p w:rsidR="00B61599" w:rsidRDefault="00957E4C" w:rsidP="00B61599">
      <w:pPr>
        <w:rPr>
          <w:rFonts w:eastAsiaTheme="minorEastAsia"/>
          <w:lang w:eastAsia="zh-CN"/>
        </w:rPr>
      </w:pPr>
      <w:r>
        <w:rPr>
          <w:rFonts w:eastAsiaTheme="minorEastAsia"/>
          <w:lang w:eastAsia="zh-CN"/>
        </w:rPr>
        <w:t>Following is our proposals and observations:</w:t>
      </w:r>
    </w:p>
    <w:p w:rsidR="00814173" w:rsidRPr="00814173" w:rsidRDefault="00814173" w:rsidP="00B61599">
      <w:pPr>
        <w:rPr>
          <w:rFonts w:eastAsiaTheme="minorEastAsia"/>
          <w:i/>
          <w:u w:val="single"/>
          <w:lang w:eastAsia="zh-CN"/>
        </w:rPr>
      </w:pPr>
      <w:r w:rsidRPr="00814173">
        <w:rPr>
          <w:rFonts w:eastAsiaTheme="minorEastAsia"/>
          <w:i/>
          <w:u w:val="single"/>
          <w:lang w:eastAsia="zh-CN"/>
        </w:rPr>
        <w:t>Predicted information exchange</w:t>
      </w:r>
      <w:r>
        <w:rPr>
          <w:rFonts w:eastAsiaTheme="minorEastAsia"/>
          <w:i/>
          <w:u w:val="single"/>
          <w:lang w:eastAsia="zh-CN"/>
        </w:rPr>
        <w:t>:</w:t>
      </w:r>
    </w:p>
    <w:p w:rsidR="002132F0" w:rsidRDefault="002132F0" w:rsidP="002132F0">
      <w:pPr>
        <w:pStyle w:val="af9"/>
        <w:numPr>
          <w:ilvl w:val="0"/>
          <w:numId w:val="4"/>
        </w:numPr>
        <w:ind w:firstLineChars="0"/>
        <w:rPr>
          <w:rFonts w:eastAsiaTheme="minorEastAsia"/>
          <w:b/>
          <w:lang w:eastAsia="zh-CN"/>
        </w:rPr>
      </w:pPr>
      <w:r>
        <w:rPr>
          <w:rFonts w:eastAsiaTheme="minorEastAsia"/>
          <w:b/>
          <w:lang w:eastAsia="zh-CN"/>
        </w:rPr>
        <w:t xml:space="preserve">Following information is introduced </w:t>
      </w:r>
      <w:r w:rsidRPr="0095002E">
        <w:rPr>
          <w:rFonts w:eastAsiaTheme="minorEastAsia"/>
          <w:b/>
          <w:lang w:eastAsia="zh-CN"/>
        </w:rPr>
        <w:t>exchanged over existing DATA COLLECTION INITIATION and DATA COLLECTION REPORTING procedures</w:t>
      </w:r>
      <w:r>
        <w:rPr>
          <w:rFonts w:eastAsiaTheme="minorEastAsia"/>
          <w:b/>
          <w:lang w:eastAsia="zh-CN"/>
        </w:rPr>
        <w:t>:</w:t>
      </w:r>
    </w:p>
    <w:p w:rsidR="002132F0" w:rsidRDefault="002132F0" w:rsidP="002132F0">
      <w:pPr>
        <w:pStyle w:val="af9"/>
        <w:numPr>
          <w:ilvl w:val="1"/>
          <w:numId w:val="4"/>
        </w:numPr>
        <w:ind w:firstLineChars="0"/>
        <w:rPr>
          <w:rFonts w:eastAsiaTheme="minorEastAsia"/>
          <w:b/>
          <w:lang w:eastAsia="zh-CN"/>
        </w:rPr>
      </w:pPr>
      <w:r>
        <w:rPr>
          <w:rFonts w:eastAsiaTheme="minorEastAsia"/>
          <w:b/>
          <w:lang w:eastAsia="zh-CN"/>
        </w:rPr>
        <w:t>Predicted radio resource status per slice</w:t>
      </w:r>
    </w:p>
    <w:p w:rsidR="00957E4C" w:rsidRPr="002132F0" w:rsidRDefault="002132F0" w:rsidP="002132F0">
      <w:pPr>
        <w:pStyle w:val="af9"/>
        <w:numPr>
          <w:ilvl w:val="1"/>
          <w:numId w:val="4"/>
        </w:numPr>
        <w:ind w:firstLineChars="0"/>
        <w:rPr>
          <w:rFonts w:eastAsiaTheme="minorEastAsia"/>
          <w:b/>
          <w:lang w:eastAsia="zh-CN"/>
        </w:rPr>
      </w:pPr>
      <w:r>
        <w:rPr>
          <w:rFonts w:eastAsiaTheme="minorEastAsia" w:hint="eastAsia"/>
          <w:b/>
          <w:lang w:eastAsia="zh-CN"/>
        </w:rPr>
        <w:t>P</w:t>
      </w:r>
      <w:r>
        <w:rPr>
          <w:rFonts w:eastAsiaTheme="minorEastAsia"/>
          <w:b/>
          <w:lang w:eastAsia="zh-CN"/>
        </w:rPr>
        <w:t>redicted slice available capacity</w:t>
      </w:r>
    </w:p>
    <w:p w:rsidR="002132F0" w:rsidRDefault="002132F0" w:rsidP="002132F0">
      <w:pPr>
        <w:pStyle w:val="af9"/>
        <w:numPr>
          <w:ilvl w:val="0"/>
          <w:numId w:val="4"/>
        </w:numPr>
        <w:ind w:firstLineChars="0"/>
        <w:rPr>
          <w:rFonts w:eastAsiaTheme="minorEastAsia"/>
          <w:b/>
          <w:lang w:eastAsia="zh-CN"/>
        </w:rPr>
      </w:pPr>
      <w:r w:rsidRPr="00552566">
        <w:rPr>
          <w:rFonts w:eastAsiaTheme="minorEastAsia" w:hint="eastAsia"/>
          <w:b/>
          <w:lang w:eastAsia="zh-CN"/>
        </w:rPr>
        <w:t>I</w:t>
      </w:r>
      <w:r w:rsidRPr="00552566">
        <w:rPr>
          <w:rFonts w:eastAsiaTheme="minorEastAsia"/>
          <w:b/>
          <w:lang w:eastAsia="zh-CN"/>
        </w:rPr>
        <w:t xml:space="preserve">ntroduce </w:t>
      </w:r>
      <w:r w:rsidRPr="00526E03">
        <w:rPr>
          <w:rFonts w:eastAsiaTheme="minorEastAsia"/>
          <w:b/>
          <w:i/>
          <w:lang w:eastAsia="zh-CN"/>
        </w:rPr>
        <w:t xml:space="preserve">Slice </w:t>
      </w:r>
      <w:proofErr w:type="gramStart"/>
      <w:r w:rsidRPr="00526E03">
        <w:rPr>
          <w:rFonts w:eastAsiaTheme="minorEastAsia"/>
          <w:b/>
          <w:i/>
          <w:lang w:eastAsia="zh-CN"/>
        </w:rPr>
        <w:t>To</w:t>
      </w:r>
      <w:proofErr w:type="gramEnd"/>
      <w:r w:rsidRPr="00526E03">
        <w:rPr>
          <w:rFonts w:eastAsiaTheme="minorEastAsia"/>
          <w:b/>
          <w:i/>
          <w:lang w:eastAsia="zh-CN"/>
        </w:rPr>
        <w:t xml:space="preserve"> Report List</w:t>
      </w:r>
      <w:r w:rsidRPr="00552566">
        <w:rPr>
          <w:rFonts w:eastAsiaTheme="minorEastAsia"/>
          <w:b/>
          <w:lang w:eastAsia="zh-CN"/>
        </w:rPr>
        <w:t xml:space="preserve"> IE including </w:t>
      </w:r>
      <w:proofErr w:type="spellStart"/>
      <w:r w:rsidRPr="00380A07">
        <w:rPr>
          <w:rFonts w:eastAsiaTheme="minorEastAsia"/>
          <w:b/>
          <w:i/>
          <w:lang w:eastAsia="zh-CN"/>
        </w:rPr>
        <w:t>PLMN</w:t>
      </w:r>
      <w:proofErr w:type="spellEnd"/>
      <w:r w:rsidRPr="00552566">
        <w:rPr>
          <w:rFonts w:eastAsiaTheme="minorEastAsia"/>
          <w:b/>
          <w:lang w:eastAsia="zh-CN"/>
        </w:rPr>
        <w:t xml:space="preserve"> ID and </w:t>
      </w:r>
      <w:r w:rsidRPr="00380A07">
        <w:rPr>
          <w:rFonts w:eastAsiaTheme="minorEastAsia"/>
          <w:b/>
          <w:i/>
          <w:lang w:eastAsia="zh-CN"/>
        </w:rPr>
        <w:t>S-</w:t>
      </w:r>
      <w:proofErr w:type="spellStart"/>
      <w:r w:rsidRPr="00380A07">
        <w:rPr>
          <w:rFonts w:eastAsiaTheme="minorEastAsia"/>
          <w:b/>
          <w:i/>
          <w:lang w:eastAsia="zh-CN"/>
        </w:rPr>
        <w:t>NSSAI</w:t>
      </w:r>
      <w:proofErr w:type="spellEnd"/>
      <w:r w:rsidRPr="00552566">
        <w:rPr>
          <w:rFonts w:eastAsiaTheme="minorEastAsia"/>
          <w:b/>
          <w:lang w:eastAsia="zh-CN"/>
        </w:rPr>
        <w:t xml:space="preserve"> in DATA COLLECTION REQUEST message.</w:t>
      </w:r>
    </w:p>
    <w:p w:rsidR="00CB5F61" w:rsidRPr="00CB5F61" w:rsidRDefault="00CB5F61" w:rsidP="00CB5F61">
      <w:pPr>
        <w:pStyle w:val="af9"/>
        <w:numPr>
          <w:ilvl w:val="0"/>
          <w:numId w:val="4"/>
        </w:numPr>
        <w:ind w:firstLineChars="0"/>
        <w:rPr>
          <w:rFonts w:eastAsiaTheme="minorEastAsia"/>
          <w:b/>
          <w:lang w:eastAsia="zh-CN"/>
        </w:rPr>
      </w:pPr>
      <w:r w:rsidRPr="00E6662F">
        <w:rPr>
          <w:rFonts w:eastAsiaTheme="minorEastAsia" w:hint="eastAsia"/>
          <w:b/>
          <w:lang w:eastAsia="zh-CN"/>
        </w:rPr>
        <w:t>Int</w:t>
      </w:r>
      <w:r w:rsidRPr="00E6662F">
        <w:rPr>
          <w:rFonts w:eastAsiaTheme="minorEastAsia"/>
          <w:b/>
          <w:lang w:eastAsia="zh-CN"/>
        </w:rPr>
        <w:t xml:space="preserve">roduce </w:t>
      </w:r>
      <w:r w:rsidRPr="00A71C1F">
        <w:rPr>
          <w:rFonts w:eastAsiaTheme="minorEastAsia"/>
          <w:b/>
          <w:i/>
          <w:lang w:eastAsia="zh-CN"/>
        </w:rPr>
        <w:t>Slice Measurement Failure Cause List</w:t>
      </w:r>
      <w:r w:rsidRPr="00E6662F">
        <w:rPr>
          <w:rFonts w:eastAsiaTheme="minorEastAsia"/>
          <w:b/>
          <w:lang w:eastAsia="zh-CN"/>
        </w:rPr>
        <w:t xml:space="preserve"> IE to indicate the predicted radio resource status per slice or predicted slice available capacity can not be initiated.</w:t>
      </w:r>
    </w:p>
    <w:p w:rsidR="00CB5F61" w:rsidRDefault="00DA6178" w:rsidP="00CB5F61">
      <w:pPr>
        <w:pStyle w:val="af9"/>
        <w:numPr>
          <w:ilvl w:val="0"/>
          <w:numId w:val="4"/>
        </w:numPr>
        <w:ind w:firstLineChars="0"/>
        <w:rPr>
          <w:rFonts w:eastAsiaTheme="minorEastAsia"/>
          <w:b/>
          <w:lang w:eastAsia="zh-CN"/>
        </w:rPr>
      </w:pPr>
      <w:r w:rsidRPr="008D2A81">
        <w:rPr>
          <w:rFonts w:eastAsiaTheme="minorEastAsia"/>
          <w:b/>
          <w:lang w:eastAsia="zh-CN"/>
        </w:rPr>
        <w:t xml:space="preserve">Modify the description of the </w:t>
      </w:r>
      <w:r w:rsidRPr="008D2A81">
        <w:rPr>
          <w:rFonts w:eastAsiaTheme="minorEastAsia"/>
          <w:b/>
          <w:i/>
          <w:lang w:eastAsia="zh-CN"/>
        </w:rPr>
        <w:t>Predicted Resource Status</w:t>
      </w:r>
      <w:r w:rsidRPr="008D2A81">
        <w:rPr>
          <w:rFonts w:eastAsiaTheme="minorEastAsia"/>
          <w:b/>
          <w:lang w:eastAsia="zh-CN"/>
        </w:rPr>
        <w:t xml:space="preserve"> IE </w:t>
      </w:r>
      <w:r>
        <w:rPr>
          <w:rFonts w:eastAsiaTheme="minorEastAsia" w:hint="eastAsia"/>
          <w:b/>
          <w:lang w:eastAsia="zh-CN"/>
        </w:rPr>
        <w:t>to</w:t>
      </w:r>
      <w:r w:rsidRPr="008D2A81">
        <w:rPr>
          <w:rFonts w:eastAsiaTheme="minorEastAsia"/>
          <w:b/>
          <w:lang w:eastAsia="zh-CN"/>
        </w:rPr>
        <w:t xml:space="preserve"> </w:t>
      </w:r>
      <w:r w:rsidRPr="008D2A81">
        <w:rPr>
          <w:rFonts w:eastAsiaTheme="minorEastAsia" w:hint="eastAsia"/>
          <w:b/>
          <w:lang w:eastAsia="zh-CN"/>
        </w:rPr>
        <w:t>“</w:t>
      </w:r>
      <w:r w:rsidRPr="008D2A81">
        <w:rPr>
          <w:rFonts w:eastAsiaTheme="minorEastAsia" w:hint="eastAsia"/>
          <w:b/>
          <w:lang w:eastAsia="zh-CN"/>
        </w:rPr>
        <w:t>T</w:t>
      </w:r>
      <w:r w:rsidRPr="008D2A81">
        <w:rPr>
          <w:b/>
          <w:lang w:val="en-US" w:eastAsia="zh-CN"/>
        </w:rPr>
        <w:t xml:space="preserve">he IE includes </w:t>
      </w:r>
      <w:r w:rsidRPr="008D2A81">
        <w:rPr>
          <w:b/>
        </w:rPr>
        <w:t xml:space="preserve">the </w:t>
      </w:r>
      <w:proofErr w:type="spellStart"/>
      <w:r w:rsidRPr="008D2A81">
        <w:rPr>
          <w:b/>
          <w:i/>
          <w:iCs/>
        </w:rPr>
        <w:t>SSB</w:t>
      </w:r>
      <w:proofErr w:type="spellEnd"/>
      <w:r w:rsidRPr="008D2A81">
        <w:rPr>
          <w:b/>
          <w:i/>
          <w:iCs/>
        </w:rPr>
        <w:t xml:space="preserve"> Area Radio Resource Status List</w:t>
      </w:r>
      <w:r w:rsidRPr="008D2A81">
        <w:rPr>
          <w:b/>
        </w:rPr>
        <w:t xml:space="preserve"> IE, excluding the </w:t>
      </w:r>
      <w:r w:rsidRPr="008D2A81">
        <w:rPr>
          <w:rFonts w:cs="Arial"/>
          <w:b/>
          <w:bCs/>
          <w:i/>
          <w:szCs w:val="18"/>
          <w:lang w:eastAsia="ja-JP"/>
        </w:rPr>
        <w:t xml:space="preserve">DL scheduling </w:t>
      </w:r>
      <w:proofErr w:type="spellStart"/>
      <w:r w:rsidRPr="008D2A81">
        <w:rPr>
          <w:rFonts w:cs="Arial"/>
          <w:b/>
          <w:bCs/>
          <w:i/>
          <w:szCs w:val="18"/>
          <w:lang w:eastAsia="ja-JP"/>
        </w:rPr>
        <w:t>PDCCH</w:t>
      </w:r>
      <w:proofErr w:type="spellEnd"/>
      <w:r w:rsidRPr="008D2A81">
        <w:rPr>
          <w:rFonts w:cs="Arial"/>
          <w:b/>
          <w:bCs/>
          <w:i/>
          <w:szCs w:val="18"/>
          <w:lang w:eastAsia="ja-JP"/>
        </w:rPr>
        <w:t xml:space="preserve"> </w:t>
      </w:r>
      <w:proofErr w:type="spellStart"/>
      <w:r w:rsidRPr="008D2A81">
        <w:rPr>
          <w:rFonts w:cs="Arial"/>
          <w:b/>
          <w:bCs/>
          <w:i/>
          <w:szCs w:val="18"/>
          <w:lang w:eastAsia="ja-JP"/>
        </w:rPr>
        <w:t>CCE</w:t>
      </w:r>
      <w:proofErr w:type="spellEnd"/>
      <w:r w:rsidRPr="008D2A81">
        <w:rPr>
          <w:rFonts w:cs="Arial"/>
          <w:b/>
          <w:bCs/>
          <w:i/>
          <w:szCs w:val="18"/>
          <w:lang w:eastAsia="ja-JP"/>
        </w:rPr>
        <w:t xml:space="preserve"> usage</w:t>
      </w:r>
      <w:r w:rsidRPr="008D2A81">
        <w:rPr>
          <w:rFonts w:cs="Arial"/>
          <w:b/>
          <w:bCs/>
          <w:iCs/>
          <w:szCs w:val="18"/>
          <w:lang w:eastAsia="ja-JP"/>
        </w:rPr>
        <w:t xml:space="preserve"> IE and </w:t>
      </w:r>
      <w:r w:rsidRPr="008D2A81">
        <w:rPr>
          <w:rFonts w:cs="Arial"/>
          <w:b/>
          <w:bCs/>
          <w:i/>
          <w:szCs w:val="18"/>
          <w:lang w:eastAsia="ja-JP"/>
        </w:rPr>
        <w:t xml:space="preserve">UL scheduling </w:t>
      </w:r>
      <w:proofErr w:type="spellStart"/>
      <w:r w:rsidRPr="008D2A81">
        <w:rPr>
          <w:rFonts w:cs="Arial"/>
          <w:b/>
          <w:bCs/>
          <w:i/>
          <w:szCs w:val="18"/>
          <w:lang w:eastAsia="ja-JP"/>
        </w:rPr>
        <w:t>PDCCH</w:t>
      </w:r>
      <w:proofErr w:type="spellEnd"/>
      <w:r w:rsidRPr="008D2A81">
        <w:rPr>
          <w:rFonts w:cs="Arial"/>
          <w:b/>
          <w:bCs/>
          <w:i/>
          <w:szCs w:val="18"/>
          <w:lang w:eastAsia="ja-JP"/>
        </w:rPr>
        <w:t xml:space="preserve"> </w:t>
      </w:r>
      <w:proofErr w:type="spellStart"/>
      <w:r w:rsidRPr="008D2A81">
        <w:rPr>
          <w:rFonts w:cs="Arial"/>
          <w:b/>
          <w:bCs/>
          <w:i/>
          <w:szCs w:val="18"/>
          <w:lang w:eastAsia="ja-JP"/>
        </w:rPr>
        <w:t>CCE</w:t>
      </w:r>
      <w:proofErr w:type="spellEnd"/>
      <w:r w:rsidRPr="008D2A81">
        <w:rPr>
          <w:rFonts w:cs="Arial"/>
          <w:b/>
          <w:bCs/>
          <w:i/>
          <w:szCs w:val="18"/>
          <w:lang w:eastAsia="ja-JP"/>
        </w:rPr>
        <w:t xml:space="preserve"> usage</w:t>
      </w:r>
      <w:r w:rsidRPr="008D2A81">
        <w:rPr>
          <w:rFonts w:cs="Arial"/>
          <w:b/>
          <w:bCs/>
          <w:iCs/>
          <w:szCs w:val="18"/>
          <w:lang w:eastAsia="ja-JP"/>
        </w:rPr>
        <w:t xml:space="preserve"> IE, and the </w:t>
      </w:r>
      <w:r w:rsidRPr="008D2A81">
        <w:rPr>
          <w:b/>
          <w:i/>
        </w:rPr>
        <w:t xml:space="preserve">Slice Radio Resource Status List </w:t>
      </w:r>
      <w:r w:rsidRPr="008D2A81">
        <w:rPr>
          <w:b/>
        </w:rPr>
        <w:t>IE</w:t>
      </w:r>
      <w:r w:rsidRPr="008D2A81">
        <w:rPr>
          <w:rFonts w:cs="Arial"/>
          <w:b/>
          <w:szCs w:val="18"/>
          <w:lang w:val="en-US" w:eastAsia="zh-CN"/>
        </w:rPr>
        <w:t>.</w:t>
      </w:r>
      <w:r>
        <w:rPr>
          <w:rFonts w:eastAsiaTheme="minorEastAsia" w:hint="eastAsia"/>
          <w:b/>
          <w:lang w:eastAsia="zh-CN"/>
        </w:rPr>
        <w:t>”</w:t>
      </w:r>
    </w:p>
    <w:p w:rsidR="00CB5F61" w:rsidRPr="00CB5F61" w:rsidRDefault="00CB5F61" w:rsidP="00CB5F61">
      <w:pPr>
        <w:pStyle w:val="af9"/>
        <w:numPr>
          <w:ilvl w:val="0"/>
          <w:numId w:val="4"/>
        </w:numPr>
        <w:ind w:firstLineChars="0"/>
        <w:rPr>
          <w:rFonts w:eastAsiaTheme="minorEastAsia"/>
          <w:b/>
          <w:lang w:eastAsia="zh-CN"/>
        </w:rPr>
      </w:pPr>
      <w:r w:rsidRPr="00CB5F61">
        <w:rPr>
          <w:rFonts w:eastAsiaTheme="minorEastAsia"/>
          <w:b/>
          <w:i/>
          <w:lang w:eastAsia="zh-CN"/>
        </w:rPr>
        <w:t>Predicted slice available capacity</w:t>
      </w:r>
      <w:r w:rsidRPr="00CB5F61">
        <w:rPr>
          <w:rFonts w:eastAsiaTheme="minorEastAsia"/>
          <w:b/>
          <w:lang w:eastAsia="zh-CN"/>
        </w:rPr>
        <w:t xml:space="preserve"> IE is introduced in Cell Info Result for Data Collection Item IE and refers to the </w:t>
      </w:r>
      <w:r w:rsidRPr="00CB5F61">
        <w:rPr>
          <w:rFonts w:eastAsiaTheme="minorEastAsia"/>
          <w:b/>
          <w:i/>
          <w:lang w:eastAsia="zh-CN"/>
        </w:rPr>
        <w:t>Slice Available Capacity</w:t>
      </w:r>
      <w:r w:rsidRPr="00CB5F61">
        <w:rPr>
          <w:rFonts w:eastAsiaTheme="minorEastAsia"/>
          <w:b/>
          <w:lang w:eastAsia="zh-CN"/>
        </w:rPr>
        <w:t xml:space="preserve"> IE</w:t>
      </w:r>
    </w:p>
    <w:p w:rsidR="00CB5F61" w:rsidRDefault="00CB5F61" w:rsidP="00CB5F61">
      <w:pPr>
        <w:pStyle w:val="af9"/>
        <w:numPr>
          <w:ilvl w:val="0"/>
          <w:numId w:val="4"/>
        </w:numPr>
        <w:ind w:firstLineChars="0"/>
        <w:rPr>
          <w:rFonts w:eastAsiaTheme="minorEastAsia"/>
          <w:b/>
          <w:lang w:eastAsia="zh-CN"/>
        </w:rPr>
      </w:pPr>
      <w:r>
        <w:rPr>
          <w:rFonts w:eastAsiaTheme="minorEastAsia"/>
          <w:b/>
          <w:lang w:eastAsia="zh-CN"/>
        </w:rPr>
        <w:t>M</w:t>
      </w:r>
      <w:r w:rsidRPr="00CE6761">
        <w:rPr>
          <w:rFonts w:eastAsiaTheme="minorEastAsia"/>
          <w:b/>
          <w:lang w:eastAsia="zh-CN"/>
        </w:rPr>
        <w:t>easured radio resource status per slice and measured slice available capacity can be achieved via legacy resource status procedures</w:t>
      </w:r>
    </w:p>
    <w:p w:rsidR="000A08EA" w:rsidRPr="007B1565" w:rsidRDefault="000A08EA" w:rsidP="007B1565">
      <w:pPr>
        <w:rPr>
          <w:rFonts w:eastAsiaTheme="minorEastAsia"/>
          <w:b/>
          <w:lang w:eastAsia="zh-CN"/>
        </w:rPr>
      </w:pPr>
    </w:p>
    <w:p w:rsidR="00814173" w:rsidRPr="00814173" w:rsidRDefault="00814173" w:rsidP="00814173">
      <w:pPr>
        <w:rPr>
          <w:rFonts w:eastAsiaTheme="minorEastAsia"/>
          <w:i/>
          <w:u w:val="single"/>
          <w:lang w:eastAsia="zh-CN"/>
        </w:rPr>
      </w:pPr>
      <w:r w:rsidRPr="00814173">
        <w:rPr>
          <w:rFonts w:eastAsiaTheme="minorEastAsia"/>
          <w:i/>
          <w:u w:val="single"/>
          <w:lang w:eastAsia="zh-CN"/>
        </w:rPr>
        <w:t>Per Slice UE performance</w:t>
      </w:r>
      <w:r>
        <w:rPr>
          <w:rFonts w:eastAsiaTheme="minorEastAsia"/>
          <w:i/>
          <w:u w:val="single"/>
          <w:lang w:eastAsia="zh-CN"/>
        </w:rPr>
        <w:t>:</w:t>
      </w:r>
    </w:p>
    <w:p w:rsidR="002132F0" w:rsidRDefault="001B1FAE" w:rsidP="001B1FAE">
      <w:pPr>
        <w:pStyle w:val="af9"/>
        <w:numPr>
          <w:ilvl w:val="0"/>
          <w:numId w:val="6"/>
        </w:numPr>
        <w:ind w:firstLineChars="0"/>
        <w:rPr>
          <w:rFonts w:eastAsiaTheme="minorEastAsia"/>
          <w:b/>
          <w:lang w:val="en-US" w:eastAsia="zh-CN"/>
        </w:rPr>
      </w:pPr>
      <w:r w:rsidRPr="001B1FAE">
        <w:rPr>
          <w:rFonts w:eastAsiaTheme="minorEastAsia"/>
          <w:b/>
          <w:lang w:val="en-US" w:eastAsia="zh-CN"/>
        </w:rPr>
        <w:t>Average packet delay UL/DL, average UE throughput (UL/DL</w:t>
      </w:r>
      <w:proofErr w:type="gramStart"/>
      <w:r w:rsidRPr="001B1FAE">
        <w:rPr>
          <w:rFonts w:eastAsiaTheme="minorEastAsia"/>
          <w:b/>
          <w:lang w:val="en-US" w:eastAsia="zh-CN"/>
        </w:rPr>
        <w:t>),and</w:t>
      </w:r>
      <w:proofErr w:type="gramEnd"/>
      <w:r w:rsidRPr="001B1FAE">
        <w:rPr>
          <w:rFonts w:eastAsiaTheme="minorEastAsia"/>
          <w:b/>
          <w:lang w:val="en-US" w:eastAsia="zh-CN"/>
        </w:rPr>
        <w:t xml:space="preserve"> average packet loss (DL) can be calculated per </w:t>
      </w:r>
      <w:proofErr w:type="spellStart"/>
      <w:r w:rsidRPr="001B1FAE">
        <w:rPr>
          <w:rFonts w:eastAsiaTheme="minorEastAsia"/>
          <w:b/>
          <w:lang w:val="en-US" w:eastAsia="zh-CN"/>
        </w:rPr>
        <w:t>PLMN</w:t>
      </w:r>
      <w:proofErr w:type="spellEnd"/>
      <w:r w:rsidRPr="001B1FAE">
        <w:rPr>
          <w:rFonts w:eastAsiaTheme="minorEastAsia"/>
          <w:b/>
          <w:lang w:val="en-US" w:eastAsia="zh-CN"/>
        </w:rPr>
        <w:t xml:space="preserve"> ID and per QoS level and per supported S-</w:t>
      </w:r>
      <w:proofErr w:type="spellStart"/>
      <w:r w:rsidRPr="001B1FAE">
        <w:rPr>
          <w:rFonts w:eastAsiaTheme="minorEastAsia"/>
          <w:b/>
          <w:lang w:val="en-US" w:eastAsia="zh-CN"/>
        </w:rPr>
        <w:t>NSSAI</w:t>
      </w:r>
      <w:proofErr w:type="spellEnd"/>
      <w:r w:rsidRPr="001B1FAE">
        <w:rPr>
          <w:rFonts w:eastAsiaTheme="minorEastAsia"/>
          <w:b/>
          <w:lang w:val="en-US" w:eastAsia="zh-CN"/>
        </w:rPr>
        <w:t>.</w:t>
      </w:r>
    </w:p>
    <w:p w:rsidR="00DA5B66" w:rsidRPr="00DA5B66" w:rsidRDefault="00DA5B66" w:rsidP="00DA5B66">
      <w:pPr>
        <w:rPr>
          <w:rFonts w:eastAsiaTheme="minorEastAsia"/>
          <w:b/>
          <w:lang w:val="en-US" w:eastAsia="zh-CN"/>
        </w:rPr>
      </w:pPr>
      <w:r w:rsidRPr="00DA5B66">
        <w:rPr>
          <w:rFonts w:eastAsiaTheme="minorEastAsia"/>
          <w:b/>
          <w:lang w:val="en-US" w:eastAsia="zh-CN"/>
        </w:rPr>
        <w:t>Proposal 7</w:t>
      </w:r>
      <w:r w:rsidRPr="00DA5B66">
        <w:rPr>
          <w:rFonts w:eastAsiaTheme="minorEastAsia"/>
          <w:b/>
          <w:lang w:val="en-US" w:eastAsia="zh-CN"/>
        </w:rPr>
        <w:tab/>
        <w:t>RAN3 is kindly asked to discuss which option can be accepted to reflect the slice UE performance:</w:t>
      </w:r>
    </w:p>
    <w:p w:rsidR="00DA5B66" w:rsidRPr="00DA5B66" w:rsidRDefault="00DA5B66" w:rsidP="007242B4">
      <w:pPr>
        <w:ind w:firstLineChars="700" w:firstLine="1400"/>
        <w:rPr>
          <w:rFonts w:eastAsiaTheme="minorEastAsia"/>
          <w:b/>
          <w:lang w:val="en-US" w:eastAsia="zh-CN"/>
        </w:rPr>
      </w:pPr>
      <w:r w:rsidRPr="00DA5B66">
        <w:rPr>
          <w:rFonts w:eastAsiaTheme="minorEastAsia"/>
          <w:b/>
          <w:lang w:val="en-US" w:eastAsia="zh-CN"/>
        </w:rPr>
        <w:t>1.</w:t>
      </w:r>
      <w:r w:rsidRPr="00DA5B66">
        <w:rPr>
          <w:rFonts w:eastAsiaTheme="minorEastAsia"/>
          <w:b/>
          <w:lang w:val="en-US" w:eastAsia="zh-CN"/>
        </w:rPr>
        <w:tab/>
        <w:t>UE performance per S-</w:t>
      </w:r>
      <w:proofErr w:type="spellStart"/>
      <w:r w:rsidRPr="00DA5B66">
        <w:rPr>
          <w:rFonts w:eastAsiaTheme="minorEastAsia"/>
          <w:b/>
          <w:lang w:val="en-US" w:eastAsia="zh-CN"/>
        </w:rPr>
        <w:t>NSSAI</w:t>
      </w:r>
      <w:proofErr w:type="spellEnd"/>
      <w:r w:rsidRPr="00DA5B66">
        <w:rPr>
          <w:rFonts w:eastAsiaTheme="minorEastAsia"/>
          <w:b/>
          <w:lang w:val="en-US" w:eastAsia="zh-CN"/>
        </w:rPr>
        <w:t xml:space="preserve"> per </w:t>
      </w:r>
      <w:proofErr w:type="spellStart"/>
      <w:r w:rsidRPr="00DA5B66">
        <w:rPr>
          <w:rFonts w:eastAsiaTheme="minorEastAsia"/>
          <w:b/>
          <w:lang w:val="en-US" w:eastAsia="zh-CN"/>
        </w:rPr>
        <w:t>PDU</w:t>
      </w:r>
      <w:proofErr w:type="spellEnd"/>
      <w:r w:rsidRPr="00DA5B66">
        <w:rPr>
          <w:rFonts w:eastAsiaTheme="minorEastAsia"/>
          <w:b/>
          <w:lang w:val="en-US" w:eastAsia="zh-CN"/>
        </w:rPr>
        <w:t xml:space="preserve"> Session</w:t>
      </w:r>
    </w:p>
    <w:p w:rsidR="00DA5B66" w:rsidRDefault="00DA5B66" w:rsidP="007242B4">
      <w:pPr>
        <w:ind w:firstLineChars="700" w:firstLine="1400"/>
        <w:rPr>
          <w:rFonts w:eastAsiaTheme="minorEastAsia"/>
          <w:b/>
          <w:lang w:val="en-US" w:eastAsia="zh-CN"/>
        </w:rPr>
      </w:pPr>
      <w:r w:rsidRPr="00DA5B66">
        <w:rPr>
          <w:rFonts w:eastAsiaTheme="minorEastAsia"/>
          <w:b/>
          <w:lang w:val="en-US" w:eastAsia="zh-CN"/>
        </w:rPr>
        <w:t>2.</w:t>
      </w:r>
      <w:r w:rsidRPr="00DA5B66">
        <w:rPr>
          <w:rFonts w:eastAsiaTheme="minorEastAsia"/>
          <w:b/>
          <w:lang w:val="en-US" w:eastAsia="zh-CN"/>
        </w:rPr>
        <w:tab/>
        <w:t xml:space="preserve">UE performance per QoS Flow per </w:t>
      </w:r>
      <w:proofErr w:type="spellStart"/>
      <w:r w:rsidRPr="00DA5B66">
        <w:rPr>
          <w:rFonts w:eastAsiaTheme="minorEastAsia"/>
          <w:b/>
          <w:lang w:val="en-US" w:eastAsia="zh-CN"/>
        </w:rPr>
        <w:t>PDU</w:t>
      </w:r>
      <w:proofErr w:type="spellEnd"/>
      <w:r w:rsidRPr="00DA5B66">
        <w:rPr>
          <w:rFonts w:eastAsiaTheme="minorEastAsia"/>
          <w:b/>
          <w:lang w:val="en-US" w:eastAsia="zh-CN"/>
        </w:rPr>
        <w:t xml:space="preserve"> Session</w:t>
      </w:r>
    </w:p>
    <w:p w:rsidR="00293443" w:rsidRPr="00DA5B66" w:rsidRDefault="00293443" w:rsidP="009C6E7F">
      <w:pPr>
        <w:ind w:firstLineChars="700" w:firstLine="1400"/>
        <w:rPr>
          <w:rFonts w:eastAsiaTheme="minorEastAsia"/>
          <w:b/>
          <w:lang w:val="en-US" w:eastAsia="zh-CN"/>
        </w:rPr>
      </w:pPr>
      <w:r>
        <w:rPr>
          <w:rFonts w:eastAsiaTheme="minorEastAsia" w:hint="eastAsia"/>
          <w:b/>
          <w:lang w:val="en-US" w:eastAsia="zh-CN"/>
        </w:rPr>
        <w:t>3</w:t>
      </w:r>
      <w:r>
        <w:rPr>
          <w:rFonts w:eastAsiaTheme="minorEastAsia"/>
          <w:b/>
          <w:lang w:val="en-US" w:eastAsia="zh-CN"/>
        </w:rPr>
        <w:t>.</w:t>
      </w:r>
      <w:r>
        <w:rPr>
          <w:rFonts w:eastAsiaTheme="minorEastAsia"/>
          <w:b/>
          <w:lang w:val="en-US" w:eastAsia="zh-CN"/>
        </w:rPr>
        <w:tab/>
        <w:t>UE performance per S-</w:t>
      </w:r>
      <w:proofErr w:type="spellStart"/>
      <w:r>
        <w:rPr>
          <w:rFonts w:eastAsiaTheme="minorEastAsia"/>
          <w:b/>
          <w:lang w:val="en-US" w:eastAsia="zh-CN"/>
        </w:rPr>
        <w:t>NSSAI</w:t>
      </w:r>
      <w:proofErr w:type="spellEnd"/>
    </w:p>
    <w:p w:rsidR="00CC644F" w:rsidRDefault="00DE737B" w:rsidP="00317264">
      <w:pPr>
        <w:pStyle w:val="1"/>
      </w:pPr>
      <w:r>
        <w:lastRenderedPageBreak/>
        <w:t>Reference</w:t>
      </w:r>
    </w:p>
    <w:p w:rsidR="00460DD5" w:rsidRDefault="00B61599" w:rsidP="00460DD5">
      <w:pPr>
        <w:rPr>
          <w:rFonts w:eastAsiaTheme="minorEastAsia"/>
          <w:lang w:eastAsia="zh-CN"/>
        </w:rPr>
      </w:pPr>
      <w:r>
        <w:rPr>
          <w:rFonts w:eastAsiaTheme="minorEastAsia" w:hint="eastAsia"/>
          <w:lang w:eastAsia="zh-CN"/>
        </w:rPr>
        <w:t>[</w:t>
      </w:r>
      <w:r>
        <w:rPr>
          <w:rFonts w:eastAsiaTheme="minorEastAsia"/>
          <w:lang w:eastAsia="zh-CN"/>
        </w:rPr>
        <w:t xml:space="preserve">1] </w:t>
      </w:r>
      <w:r w:rsidR="00812470">
        <w:rPr>
          <w:rFonts w:eastAsiaTheme="minorEastAsia"/>
          <w:lang w:eastAsia="zh-CN"/>
        </w:rPr>
        <w:t xml:space="preserve">RP-242385, </w:t>
      </w:r>
      <w:r w:rsidR="00812470" w:rsidRPr="00812470">
        <w:rPr>
          <w:rFonts w:eastAsiaTheme="minorEastAsia"/>
          <w:lang w:eastAsia="zh-CN"/>
        </w:rPr>
        <w:t xml:space="preserve">New </w:t>
      </w:r>
      <w:proofErr w:type="spellStart"/>
      <w:r w:rsidR="00812470" w:rsidRPr="00812470">
        <w:rPr>
          <w:rFonts w:eastAsiaTheme="minorEastAsia"/>
          <w:lang w:eastAsia="zh-CN"/>
        </w:rPr>
        <w:t>WID</w:t>
      </w:r>
      <w:proofErr w:type="spellEnd"/>
      <w:r w:rsidR="00812470" w:rsidRPr="00812470">
        <w:rPr>
          <w:rFonts w:eastAsiaTheme="minorEastAsia"/>
          <w:lang w:eastAsia="zh-CN"/>
        </w:rPr>
        <w:t xml:space="preserve"> on Enhancements for Artificial Intelligence (AI)/Machine Learning (ML) for NG-RAN</w:t>
      </w:r>
      <w:r w:rsidR="00B97FD6">
        <w:rPr>
          <w:rFonts w:eastAsiaTheme="minorEastAsia"/>
          <w:lang w:eastAsia="zh-CN"/>
        </w:rPr>
        <w:t>, ZTE Corporation, NEC</w:t>
      </w:r>
    </w:p>
    <w:p w:rsidR="00B97FD6" w:rsidRPr="00B61599" w:rsidRDefault="00B97FD6" w:rsidP="00460DD5">
      <w:pPr>
        <w:rPr>
          <w:rFonts w:eastAsiaTheme="minorEastAsia"/>
          <w:lang w:eastAsia="zh-CN"/>
        </w:rPr>
      </w:pPr>
      <w:r>
        <w:rPr>
          <w:rFonts w:eastAsiaTheme="minorEastAsia" w:hint="eastAsia"/>
          <w:lang w:eastAsia="zh-CN"/>
        </w:rPr>
        <w:t>[</w:t>
      </w:r>
      <w:r>
        <w:rPr>
          <w:rFonts w:eastAsiaTheme="minorEastAsia"/>
          <w:lang w:eastAsia="zh-CN"/>
        </w:rPr>
        <w:t>2] TR</w:t>
      </w:r>
      <w:r w:rsidR="005E513B">
        <w:rPr>
          <w:rFonts w:eastAsiaTheme="minorEastAsia"/>
          <w:lang w:eastAsia="zh-CN"/>
        </w:rPr>
        <w:t xml:space="preserve"> </w:t>
      </w:r>
      <w:r>
        <w:rPr>
          <w:rFonts w:eastAsiaTheme="minorEastAsia"/>
          <w:lang w:eastAsia="zh-CN"/>
        </w:rPr>
        <w:t>38.743</w:t>
      </w:r>
    </w:p>
    <w:p w:rsidR="00460DD5" w:rsidRPr="00B037C0" w:rsidRDefault="00B037C0" w:rsidP="00460DD5">
      <w:pPr>
        <w:rPr>
          <w:rFonts w:eastAsiaTheme="minorEastAsia"/>
          <w:lang w:eastAsia="zh-CN"/>
        </w:rPr>
      </w:pPr>
      <w:r>
        <w:rPr>
          <w:rFonts w:eastAsiaTheme="minorEastAsia" w:hint="eastAsia"/>
          <w:lang w:eastAsia="zh-CN"/>
        </w:rPr>
        <w:t>[</w:t>
      </w:r>
      <w:r>
        <w:rPr>
          <w:rFonts w:eastAsiaTheme="minorEastAsia"/>
          <w:lang w:eastAsia="zh-CN"/>
        </w:rPr>
        <w:t>3] TS 28.552</w:t>
      </w:r>
    </w:p>
    <w:p w:rsidR="00460DD5" w:rsidRPr="00F32437" w:rsidRDefault="00460DD5" w:rsidP="00460DD5">
      <w:pPr>
        <w:rPr>
          <w:rFonts w:eastAsiaTheme="minorEastAsia"/>
          <w:lang w:eastAsia="zh-CN"/>
        </w:rPr>
      </w:pPr>
      <w:bookmarkStart w:id="81" w:name="_GoBack"/>
      <w:bookmarkEnd w:id="81"/>
    </w:p>
    <w:sectPr w:rsidR="00460DD5" w:rsidRPr="00F32437">
      <w:headerReference w:type="default" r:id="rId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14FD" w:rsidRDefault="009414FD">
      <w:pPr>
        <w:spacing w:after="0"/>
      </w:pPr>
      <w:r>
        <w:separator/>
      </w:r>
    </w:p>
  </w:endnote>
  <w:endnote w:type="continuationSeparator" w:id="0">
    <w:p w:rsidR="009414FD" w:rsidRDefault="00941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14FD" w:rsidRDefault="009414FD">
      <w:pPr>
        <w:spacing w:after="0"/>
      </w:pPr>
      <w:r>
        <w:separator/>
      </w:r>
    </w:p>
  </w:footnote>
  <w:footnote w:type="continuationSeparator" w:id="0">
    <w:p w:rsidR="009414FD" w:rsidRDefault="00941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B6298"/>
    <w:multiLevelType w:val="hybridMultilevel"/>
    <w:tmpl w:val="69B011AC"/>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C058B8"/>
    <w:multiLevelType w:val="multilevel"/>
    <w:tmpl w:val="68FCF482"/>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CA776D6"/>
    <w:multiLevelType w:val="hybridMultilevel"/>
    <w:tmpl w:val="50B8134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754287"/>
    <w:multiLevelType w:val="hybridMultilevel"/>
    <w:tmpl w:val="5BD0C03A"/>
    <w:lvl w:ilvl="0" w:tplc="1A7A28A2">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2C2B43"/>
    <w:multiLevelType w:val="hybridMultilevel"/>
    <w:tmpl w:val="D62625D8"/>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8B76AA0"/>
    <w:multiLevelType w:val="hybridMultilevel"/>
    <w:tmpl w:val="50B8134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CF7CC4"/>
    <w:multiLevelType w:val="hybridMultilevel"/>
    <w:tmpl w:val="9A3EE8A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6"/>
  </w:num>
  <w:num w:numId="4">
    <w:abstractNumId w:val="4"/>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C4"/>
    <w:rsid w:val="00000DF0"/>
    <w:rsid w:val="00001E8F"/>
    <w:rsid w:val="00007A29"/>
    <w:rsid w:val="00014226"/>
    <w:rsid w:val="00020D4D"/>
    <w:rsid w:val="00022E4A"/>
    <w:rsid w:val="00024C18"/>
    <w:rsid w:val="000330C2"/>
    <w:rsid w:val="0003552C"/>
    <w:rsid w:val="00040F0E"/>
    <w:rsid w:val="000472E8"/>
    <w:rsid w:val="00051453"/>
    <w:rsid w:val="00051A2D"/>
    <w:rsid w:val="00051FFB"/>
    <w:rsid w:val="00061D0F"/>
    <w:rsid w:val="00067DCD"/>
    <w:rsid w:val="00094F0A"/>
    <w:rsid w:val="000A08EA"/>
    <w:rsid w:val="000A6394"/>
    <w:rsid w:val="000C038A"/>
    <w:rsid w:val="000C16F8"/>
    <w:rsid w:val="000C6598"/>
    <w:rsid w:val="000D6382"/>
    <w:rsid w:val="000D70C4"/>
    <w:rsid w:val="000E2B3A"/>
    <w:rsid w:val="000E3FB5"/>
    <w:rsid w:val="000E6497"/>
    <w:rsid w:val="000F23FA"/>
    <w:rsid w:val="00100B3A"/>
    <w:rsid w:val="001101AC"/>
    <w:rsid w:val="001107DC"/>
    <w:rsid w:val="00112C4C"/>
    <w:rsid w:val="0011304B"/>
    <w:rsid w:val="00124160"/>
    <w:rsid w:val="00145D43"/>
    <w:rsid w:val="001562B4"/>
    <w:rsid w:val="0016286B"/>
    <w:rsid w:val="001670C1"/>
    <w:rsid w:val="001763A1"/>
    <w:rsid w:val="00180480"/>
    <w:rsid w:val="00191183"/>
    <w:rsid w:val="00192C46"/>
    <w:rsid w:val="001A3C63"/>
    <w:rsid w:val="001A7B60"/>
    <w:rsid w:val="001B1FAE"/>
    <w:rsid w:val="001B6CDC"/>
    <w:rsid w:val="001B7A65"/>
    <w:rsid w:val="001C732F"/>
    <w:rsid w:val="001D2CB8"/>
    <w:rsid w:val="001E051D"/>
    <w:rsid w:val="001E41F3"/>
    <w:rsid w:val="001E48D4"/>
    <w:rsid w:val="002041CC"/>
    <w:rsid w:val="002132F0"/>
    <w:rsid w:val="00213491"/>
    <w:rsid w:val="00217476"/>
    <w:rsid w:val="002218D6"/>
    <w:rsid w:val="0023188E"/>
    <w:rsid w:val="00251C1D"/>
    <w:rsid w:val="002531A5"/>
    <w:rsid w:val="002551EA"/>
    <w:rsid w:val="0026004D"/>
    <w:rsid w:val="00262C39"/>
    <w:rsid w:val="002636A7"/>
    <w:rsid w:val="002724E5"/>
    <w:rsid w:val="00273FF1"/>
    <w:rsid w:val="00274611"/>
    <w:rsid w:val="0027588B"/>
    <w:rsid w:val="00275D12"/>
    <w:rsid w:val="002769EB"/>
    <w:rsid w:val="002855DF"/>
    <w:rsid w:val="002860C4"/>
    <w:rsid w:val="00293443"/>
    <w:rsid w:val="002A37C8"/>
    <w:rsid w:val="002A47EF"/>
    <w:rsid w:val="002A53D4"/>
    <w:rsid w:val="002B23F9"/>
    <w:rsid w:val="002B24C6"/>
    <w:rsid w:val="002B5741"/>
    <w:rsid w:val="002B5B7A"/>
    <w:rsid w:val="002C238A"/>
    <w:rsid w:val="002D099B"/>
    <w:rsid w:val="002E595A"/>
    <w:rsid w:val="002F59F8"/>
    <w:rsid w:val="00305409"/>
    <w:rsid w:val="0031087D"/>
    <w:rsid w:val="00312779"/>
    <w:rsid w:val="003162CC"/>
    <w:rsid w:val="00317264"/>
    <w:rsid w:val="00332A03"/>
    <w:rsid w:val="0033716F"/>
    <w:rsid w:val="003419F4"/>
    <w:rsid w:val="0034365C"/>
    <w:rsid w:val="0035319E"/>
    <w:rsid w:val="00353346"/>
    <w:rsid w:val="003571A4"/>
    <w:rsid w:val="0036031E"/>
    <w:rsid w:val="003633C3"/>
    <w:rsid w:val="00366BA8"/>
    <w:rsid w:val="003711D5"/>
    <w:rsid w:val="00375C30"/>
    <w:rsid w:val="00376EE0"/>
    <w:rsid w:val="00377E2D"/>
    <w:rsid w:val="00380A07"/>
    <w:rsid w:val="00391E57"/>
    <w:rsid w:val="00392B19"/>
    <w:rsid w:val="00396631"/>
    <w:rsid w:val="003A4E1D"/>
    <w:rsid w:val="003A5266"/>
    <w:rsid w:val="003B28BD"/>
    <w:rsid w:val="003B597F"/>
    <w:rsid w:val="003B7609"/>
    <w:rsid w:val="003C12C0"/>
    <w:rsid w:val="003D0863"/>
    <w:rsid w:val="003D15E8"/>
    <w:rsid w:val="003D666B"/>
    <w:rsid w:val="003D7049"/>
    <w:rsid w:val="003E1A36"/>
    <w:rsid w:val="003F2907"/>
    <w:rsid w:val="003F54CE"/>
    <w:rsid w:val="00403495"/>
    <w:rsid w:val="0040623E"/>
    <w:rsid w:val="00414E2A"/>
    <w:rsid w:val="00416063"/>
    <w:rsid w:val="004165D0"/>
    <w:rsid w:val="004242F1"/>
    <w:rsid w:val="00436DA0"/>
    <w:rsid w:val="00447131"/>
    <w:rsid w:val="00447756"/>
    <w:rsid w:val="00452A69"/>
    <w:rsid w:val="00460DD5"/>
    <w:rsid w:val="0046543D"/>
    <w:rsid w:val="00467657"/>
    <w:rsid w:val="00477480"/>
    <w:rsid w:val="00477891"/>
    <w:rsid w:val="004801E9"/>
    <w:rsid w:val="004839DB"/>
    <w:rsid w:val="004865D4"/>
    <w:rsid w:val="004867DF"/>
    <w:rsid w:val="004A1950"/>
    <w:rsid w:val="004A20E3"/>
    <w:rsid w:val="004A2641"/>
    <w:rsid w:val="004B75B7"/>
    <w:rsid w:val="004E69FD"/>
    <w:rsid w:val="004F242B"/>
    <w:rsid w:val="00501900"/>
    <w:rsid w:val="005124D6"/>
    <w:rsid w:val="0051580D"/>
    <w:rsid w:val="00520062"/>
    <w:rsid w:val="00526E03"/>
    <w:rsid w:val="00526E8D"/>
    <w:rsid w:val="0052716F"/>
    <w:rsid w:val="00540E46"/>
    <w:rsid w:val="00546713"/>
    <w:rsid w:val="00552566"/>
    <w:rsid w:val="005606C3"/>
    <w:rsid w:val="00564BDC"/>
    <w:rsid w:val="00582602"/>
    <w:rsid w:val="00592D74"/>
    <w:rsid w:val="00592DA7"/>
    <w:rsid w:val="00592FB9"/>
    <w:rsid w:val="005B0400"/>
    <w:rsid w:val="005B0826"/>
    <w:rsid w:val="005C4D70"/>
    <w:rsid w:val="005D6635"/>
    <w:rsid w:val="005D6988"/>
    <w:rsid w:val="005E2C44"/>
    <w:rsid w:val="005E3D2A"/>
    <w:rsid w:val="005E4D8A"/>
    <w:rsid w:val="005E513B"/>
    <w:rsid w:val="005F2108"/>
    <w:rsid w:val="005F436C"/>
    <w:rsid w:val="005F50B9"/>
    <w:rsid w:val="0060567A"/>
    <w:rsid w:val="00617B4A"/>
    <w:rsid w:val="00621188"/>
    <w:rsid w:val="00625052"/>
    <w:rsid w:val="006257ED"/>
    <w:rsid w:val="0062763C"/>
    <w:rsid w:val="006305B7"/>
    <w:rsid w:val="006310E9"/>
    <w:rsid w:val="0063593D"/>
    <w:rsid w:val="006370F5"/>
    <w:rsid w:val="00640CD2"/>
    <w:rsid w:val="00646C7D"/>
    <w:rsid w:val="00667657"/>
    <w:rsid w:val="006760A7"/>
    <w:rsid w:val="006804C7"/>
    <w:rsid w:val="00682575"/>
    <w:rsid w:val="006848B8"/>
    <w:rsid w:val="00694626"/>
    <w:rsid w:val="00695808"/>
    <w:rsid w:val="006A5614"/>
    <w:rsid w:val="006B177F"/>
    <w:rsid w:val="006B46FB"/>
    <w:rsid w:val="006B70AD"/>
    <w:rsid w:val="006D4BF2"/>
    <w:rsid w:val="006D56BC"/>
    <w:rsid w:val="006E21FB"/>
    <w:rsid w:val="006E74F4"/>
    <w:rsid w:val="006F3033"/>
    <w:rsid w:val="007050CA"/>
    <w:rsid w:val="0071052A"/>
    <w:rsid w:val="00711130"/>
    <w:rsid w:val="007242B4"/>
    <w:rsid w:val="007342B2"/>
    <w:rsid w:val="00742578"/>
    <w:rsid w:val="00753CA3"/>
    <w:rsid w:val="00764014"/>
    <w:rsid w:val="00765952"/>
    <w:rsid w:val="00773339"/>
    <w:rsid w:val="00775CD6"/>
    <w:rsid w:val="007767A3"/>
    <w:rsid w:val="0078091D"/>
    <w:rsid w:val="00792342"/>
    <w:rsid w:val="00795237"/>
    <w:rsid w:val="007A34F3"/>
    <w:rsid w:val="007A6F2E"/>
    <w:rsid w:val="007B1565"/>
    <w:rsid w:val="007B512A"/>
    <w:rsid w:val="007B52D1"/>
    <w:rsid w:val="007B572B"/>
    <w:rsid w:val="007B7290"/>
    <w:rsid w:val="007C2097"/>
    <w:rsid w:val="007C2145"/>
    <w:rsid w:val="007D6A07"/>
    <w:rsid w:val="007E4113"/>
    <w:rsid w:val="007E5FC8"/>
    <w:rsid w:val="007F2291"/>
    <w:rsid w:val="00801F5D"/>
    <w:rsid w:val="00805D95"/>
    <w:rsid w:val="00810A7F"/>
    <w:rsid w:val="00812470"/>
    <w:rsid w:val="00814173"/>
    <w:rsid w:val="00816A00"/>
    <w:rsid w:val="00821720"/>
    <w:rsid w:val="008227DB"/>
    <w:rsid w:val="00822EA1"/>
    <w:rsid w:val="008279FA"/>
    <w:rsid w:val="00845D17"/>
    <w:rsid w:val="008514E5"/>
    <w:rsid w:val="008579E4"/>
    <w:rsid w:val="008626E7"/>
    <w:rsid w:val="00870EE7"/>
    <w:rsid w:val="00874ABE"/>
    <w:rsid w:val="0088535E"/>
    <w:rsid w:val="00887F19"/>
    <w:rsid w:val="008A23F2"/>
    <w:rsid w:val="008A28FB"/>
    <w:rsid w:val="008A3564"/>
    <w:rsid w:val="008B1F20"/>
    <w:rsid w:val="008C4751"/>
    <w:rsid w:val="008D2A81"/>
    <w:rsid w:val="008D5371"/>
    <w:rsid w:val="008F4A3E"/>
    <w:rsid w:val="008F686C"/>
    <w:rsid w:val="0090027F"/>
    <w:rsid w:val="009017EE"/>
    <w:rsid w:val="00913222"/>
    <w:rsid w:val="00913BBF"/>
    <w:rsid w:val="00916443"/>
    <w:rsid w:val="00917C9F"/>
    <w:rsid w:val="00932B3F"/>
    <w:rsid w:val="0093405B"/>
    <w:rsid w:val="00936638"/>
    <w:rsid w:val="009414FD"/>
    <w:rsid w:val="0095002E"/>
    <w:rsid w:val="00955FBC"/>
    <w:rsid w:val="00957E4C"/>
    <w:rsid w:val="00972525"/>
    <w:rsid w:val="009777D9"/>
    <w:rsid w:val="009824D9"/>
    <w:rsid w:val="00987A49"/>
    <w:rsid w:val="00991B88"/>
    <w:rsid w:val="009923E9"/>
    <w:rsid w:val="00995252"/>
    <w:rsid w:val="00996397"/>
    <w:rsid w:val="009A1081"/>
    <w:rsid w:val="009A5466"/>
    <w:rsid w:val="009A579D"/>
    <w:rsid w:val="009B2E9B"/>
    <w:rsid w:val="009C05B5"/>
    <w:rsid w:val="009C41C1"/>
    <w:rsid w:val="009C6E7F"/>
    <w:rsid w:val="009E0762"/>
    <w:rsid w:val="009E3297"/>
    <w:rsid w:val="009E7AA6"/>
    <w:rsid w:val="009F251D"/>
    <w:rsid w:val="009F734F"/>
    <w:rsid w:val="00A01D9B"/>
    <w:rsid w:val="00A04081"/>
    <w:rsid w:val="00A07158"/>
    <w:rsid w:val="00A10FE6"/>
    <w:rsid w:val="00A13BFD"/>
    <w:rsid w:val="00A20AB3"/>
    <w:rsid w:val="00A21256"/>
    <w:rsid w:val="00A246B6"/>
    <w:rsid w:val="00A30B46"/>
    <w:rsid w:val="00A3732B"/>
    <w:rsid w:val="00A47E70"/>
    <w:rsid w:val="00A53AEF"/>
    <w:rsid w:val="00A71C1F"/>
    <w:rsid w:val="00A7671C"/>
    <w:rsid w:val="00A91702"/>
    <w:rsid w:val="00A91BC5"/>
    <w:rsid w:val="00A93115"/>
    <w:rsid w:val="00AA13E9"/>
    <w:rsid w:val="00AB00C3"/>
    <w:rsid w:val="00AB1244"/>
    <w:rsid w:val="00AD1CD8"/>
    <w:rsid w:val="00AE5A38"/>
    <w:rsid w:val="00AE6E2C"/>
    <w:rsid w:val="00AF43A8"/>
    <w:rsid w:val="00AF645B"/>
    <w:rsid w:val="00B037C0"/>
    <w:rsid w:val="00B0502B"/>
    <w:rsid w:val="00B07CB9"/>
    <w:rsid w:val="00B15FAE"/>
    <w:rsid w:val="00B24807"/>
    <w:rsid w:val="00B258BB"/>
    <w:rsid w:val="00B437CA"/>
    <w:rsid w:val="00B50379"/>
    <w:rsid w:val="00B560B5"/>
    <w:rsid w:val="00B61599"/>
    <w:rsid w:val="00B67B97"/>
    <w:rsid w:val="00B70BDD"/>
    <w:rsid w:val="00B76C75"/>
    <w:rsid w:val="00B80C84"/>
    <w:rsid w:val="00B925B8"/>
    <w:rsid w:val="00B968C8"/>
    <w:rsid w:val="00B97FD6"/>
    <w:rsid w:val="00BA3EC5"/>
    <w:rsid w:val="00BB5DFC"/>
    <w:rsid w:val="00BC2060"/>
    <w:rsid w:val="00BD279D"/>
    <w:rsid w:val="00BD6BB8"/>
    <w:rsid w:val="00BE3B42"/>
    <w:rsid w:val="00BF4213"/>
    <w:rsid w:val="00BF58FE"/>
    <w:rsid w:val="00C12DBC"/>
    <w:rsid w:val="00C224FC"/>
    <w:rsid w:val="00C26E25"/>
    <w:rsid w:val="00C31B69"/>
    <w:rsid w:val="00C3481D"/>
    <w:rsid w:val="00C4426F"/>
    <w:rsid w:val="00C467F2"/>
    <w:rsid w:val="00C52AAD"/>
    <w:rsid w:val="00C5481B"/>
    <w:rsid w:val="00C573F0"/>
    <w:rsid w:val="00C66E3A"/>
    <w:rsid w:val="00C70050"/>
    <w:rsid w:val="00C74DC9"/>
    <w:rsid w:val="00C74ED2"/>
    <w:rsid w:val="00C75F9B"/>
    <w:rsid w:val="00C85C28"/>
    <w:rsid w:val="00C867BF"/>
    <w:rsid w:val="00C95985"/>
    <w:rsid w:val="00C95B80"/>
    <w:rsid w:val="00CA6304"/>
    <w:rsid w:val="00CB512D"/>
    <w:rsid w:val="00CB5F61"/>
    <w:rsid w:val="00CC5026"/>
    <w:rsid w:val="00CC644F"/>
    <w:rsid w:val="00CE5C0E"/>
    <w:rsid w:val="00CE6761"/>
    <w:rsid w:val="00CF52FD"/>
    <w:rsid w:val="00D02D4E"/>
    <w:rsid w:val="00D0360C"/>
    <w:rsid w:val="00D03F9A"/>
    <w:rsid w:val="00D04CD7"/>
    <w:rsid w:val="00D104E0"/>
    <w:rsid w:val="00D149D1"/>
    <w:rsid w:val="00D157AF"/>
    <w:rsid w:val="00D202FA"/>
    <w:rsid w:val="00D209BA"/>
    <w:rsid w:val="00D246F7"/>
    <w:rsid w:val="00D26E19"/>
    <w:rsid w:val="00D35F6F"/>
    <w:rsid w:val="00D54808"/>
    <w:rsid w:val="00D608C3"/>
    <w:rsid w:val="00D63018"/>
    <w:rsid w:val="00D80E34"/>
    <w:rsid w:val="00D9058B"/>
    <w:rsid w:val="00D9351E"/>
    <w:rsid w:val="00D95B9C"/>
    <w:rsid w:val="00D96016"/>
    <w:rsid w:val="00DA437D"/>
    <w:rsid w:val="00DA5B66"/>
    <w:rsid w:val="00DA6178"/>
    <w:rsid w:val="00DB66FE"/>
    <w:rsid w:val="00DD5724"/>
    <w:rsid w:val="00DD5CEA"/>
    <w:rsid w:val="00DE34CF"/>
    <w:rsid w:val="00DE6E1D"/>
    <w:rsid w:val="00DE737B"/>
    <w:rsid w:val="00E02866"/>
    <w:rsid w:val="00E10567"/>
    <w:rsid w:val="00E10718"/>
    <w:rsid w:val="00E12E93"/>
    <w:rsid w:val="00E15BA1"/>
    <w:rsid w:val="00E1712F"/>
    <w:rsid w:val="00E21EE3"/>
    <w:rsid w:val="00E27E18"/>
    <w:rsid w:val="00E352BE"/>
    <w:rsid w:val="00E424DE"/>
    <w:rsid w:val="00E60A35"/>
    <w:rsid w:val="00E64117"/>
    <w:rsid w:val="00E6662F"/>
    <w:rsid w:val="00E76B30"/>
    <w:rsid w:val="00E9743C"/>
    <w:rsid w:val="00EA32CF"/>
    <w:rsid w:val="00EB2397"/>
    <w:rsid w:val="00EB3F46"/>
    <w:rsid w:val="00EE0733"/>
    <w:rsid w:val="00EE3E1A"/>
    <w:rsid w:val="00EE7D7C"/>
    <w:rsid w:val="00EF376B"/>
    <w:rsid w:val="00EF3A19"/>
    <w:rsid w:val="00F00D52"/>
    <w:rsid w:val="00F03AED"/>
    <w:rsid w:val="00F03C76"/>
    <w:rsid w:val="00F10B0F"/>
    <w:rsid w:val="00F11694"/>
    <w:rsid w:val="00F14E55"/>
    <w:rsid w:val="00F2517E"/>
    <w:rsid w:val="00F25D98"/>
    <w:rsid w:val="00F300FB"/>
    <w:rsid w:val="00F3190B"/>
    <w:rsid w:val="00F32437"/>
    <w:rsid w:val="00F55E00"/>
    <w:rsid w:val="00F61596"/>
    <w:rsid w:val="00F6399B"/>
    <w:rsid w:val="00F75006"/>
    <w:rsid w:val="00F77D84"/>
    <w:rsid w:val="00F9031B"/>
    <w:rsid w:val="00F92B61"/>
    <w:rsid w:val="00F941F5"/>
    <w:rsid w:val="00F96D7F"/>
    <w:rsid w:val="00FA55A0"/>
    <w:rsid w:val="00FB6386"/>
    <w:rsid w:val="00FB7DE3"/>
    <w:rsid w:val="00FC28DF"/>
    <w:rsid w:val="00FE006E"/>
    <w:rsid w:val="00FE57B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FB0BDCD"/>
  <w15:docId w15:val="{485EBAD3-70EE-4D32-95E2-16D78A5E8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uiPriority w:val="99"/>
    <w:rsid w:val="0021747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010116">
      <w:bodyDiv w:val="1"/>
      <w:marLeft w:val="0"/>
      <w:marRight w:val="0"/>
      <w:marTop w:val="0"/>
      <w:marBottom w:val="0"/>
      <w:divBdr>
        <w:top w:val="none" w:sz="0" w:space="0" w:color="auto"/>
        <w:left w:val="none" w:sz="0" w:space="0" w:color="auto"/>
        <w:bottom w:val="none" w:sz="0" w:space="0" w:color="auto"/>
        <w:right w:val="none" w:sz="0" w:space="0" w:color="auto"/>
      </w:divBdr>
    </w:div>
    <w:div w:id="1205144398">
      <w:bodyDiv w:val="1"/>
      <w:marLeft w:val="0"/>
      <w:marRight w:val="0"/>
      <w:marTop w:val="0"/>
      <w:marBottom w:val="0"/>
      <w:divBdr>
        <w:top w:val="none" w:sz="0" w:space="0" w:color="auto"/>
        <w:left w:val="none" w:sz="0" w:space="0" w:color="auto"/>
        <w:bottom w:val="none" w:sz="0" w:space="0" w:color="auto"/>
        <w:right w:val="none" w:sz="0" w:space="0" w:color="auto"/>
      </w:divBdr>
    </w:div>
    <w:div w:id="1209148937">
      <w:bodyDiv w:val="1"/>
      <w:marLeft w:val="0"/>
      <w:marRight w:val="0"/>
      <w:marTop w:val="0"/>
      <w:marBottom w:val="0"/>
      <w:divBdr>
        <w:top w:val="none" w:sz="0" w:space="0" w:color="auto"/>
        <w:left w:val="none" w:sz="0" w:space="0" w:color="auto"/>
        <w:bottom w:val="none" w:sz="0" w:space="0" w:color="auto"/>
        <w:right w:val="none" w:sz="0" w:space="0" w:color="auto"/>
      </w:divBdr>
    </w:div>
    <w:div w:id="1442844405">
      <w:bodyDiv w:val="1"/>
      <w:marLeft w:val="0"/>
      <w:marRight w:val="0"/>
      <w:marTop w:val="0"/>
      <w:marBottom w:val="0"/>
      <w:divBdr>
        <w:top w:val="none" w:sz="0" w:space="0" w:color="auto"/>
        <w:left w:val="none" w:sz="0" w:space="0" w:color="auto"/>
        <w:bottom w:val="none" w:sz="0" w:space="0" w:color="auto"/>
        <w:right w:val="none" w:sz="0" w:space="0" w:color="auto"/>
      </w:divBdr>
    </w:div>
    <w:div w:id="1536960172">
      <w:bodyDiv w:val="1"/>
      <w:marLeft w:val="0"/>
      <w:marRight w:val="0"/>
      <w:marTop w:val="0"/>
      <w:marBottom w:val="0"/>
      <w:divBdr>
        <w:top w:val="none" w:sz="0" w:space="0" w:color="auto"/>
        <w:left w:val="none" w:sz="0" w:space="0" w:color="auto"/>
        <w:bottom w:val="none" w:sz="0" w:space="0" w:color="auto"/>
        <w:right w:val="none" w:sz="0" w:space="0" w:color="auto"/>
      </w:divBdr>
    </w:div>
    <w:div w:id="1659651355">
      <w:bodyDiv w:val="1"/>
      <w:marLeft w:val="0"/>
      <w:marRight w:val="0"/>
      <w:marTop w:val="0"/>
      <w:marBottom w:val="0"/>
      <w:divBdr>
        <w:top w:val="none" w:sz="0" w:space="0" w:color="auto"/>
        <w:left w:val="none" w:sz="0" w:space="0" w:color="auto"/>
        <w:bottom w:val="none" w:sz="0" w:space="0" w:color="auto"/>
        <w:right w:val="none" w:sz="0" w:space="0" w:color="auto"/>
      </w:divBdr>
    </w:div>
    <w:div w:id="20262061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661</TotalTime>
  <Pages>6</Pages>
  <Words>1850</Words>
  <Characters>10545</Characters>
  <Application>Microsoft Office Word</Application>
  <DocSecurity>0</DocSecurity>
  <Lines>87</Lines>
  <Paragraphs>24</Paragraphs>
  <ScaleCrop>false</ScaleCrop>
  <Company>3GPP Support Team</Company>
  <LinksUpToDate>false</LinksUpToDate>
  <CharactersWithSpaces>12371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193</cp:revision>
  <cp:lastPrinted>2411-12-31T15:59:00Z</cp:lastPrinted>
  <dcterms:created xsi:type="dcterms:W3CDTF">2024-09-20T02:12:00Z</dcterms:created>
  <dcterms:modified xsi:type="dcterms:W3CDTF">2024-10-03T02:03:00Z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